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F42D2" w14:textId="77777777" w:rsidR="00571118" w:rsidRPr="00560D90" w:rsidRDefault="00571118" w:rsidP="00571118">
      <w:pPr>
        <w:jc w:val="center"/>
        <w:rPr>
          <w:b/>
          <w:bCs/>
          <w:color w:val="FF0000"/>
        </w:rPr>
      </w:pPr>
      <w:r>
        <w:rPr>
          <w:b/>
          <w:bCs/>
          <w:color w:val="FF0000"/>
        </w:rPr>
        <w:t>[</w:t>
      </w:r>
      <w:r w:rsidRPr="00560D90">
        <w:rPr>
          <w:b/>
          <w:bCs/>
          <w:color w:val="FF0000"/>
        </w:rPr>
        <w:t>Insert Logo</w:t>
      </w:r>
      <w:r>
        <w:rPr>
          <w:b/>
          <w:bCs/>
          <w:color w:val="FF0000"/>
        </w:rPr>
        <w:t>]</w:t>
      </w:r>
    </w:p>
    <w:p w14:paraId="59EE28AA" w14:textId="55189CC7" w:rsidR="00CD2DE6" w:rsidRDefault="000A451B">
      <w:pPr>
        <w:spacing w:after="0" w:line="259" w:lineRule="auto"/>
        <w:ind w:left="0" w:firstLine="0"/>
        <w:jc w:val="left"/>
      </w:pPr>
      <w:r>
        <w:rPr>
          <w:rFonts w:ascii="Times New Roman" w:eastAsia="Times New Roman" w:hAnsi="Times New Roman" w:cs="Times New Roman"/>
        </w:rPr>
        <w:t xml:space="preserve"> </w:t>
      </w:r>
    </w:p>
    <w:p w14:paraId="209AD66E" w14:textId="77777777" w:rsidR="00CD2DE6" w:rsidRDefault="000A451B">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4434AF39" w14:textId="3773C9D6" w:rsidR="00AF495B" w:rsidRDefault="00AF495B">
      <w:pPr>
        <w:spacing w:after="0" w:line="259" w:lineRule="auto"/>
        <w:ind w:left="0" w:firstLine="0"/>
        <w:jc w:val="left"/>
        <w:rPr>
          <w:rFonts w:ascii="Times New Roman" w:eastAsia="Times New Roman" w:hAnsi="Times New Roman" w:cs="Times New Roman"/>
        </w:rPr>
      </w:pPr>
    </w:p>
    <w:p w14:paraId="1C271C8B" w14:textId="7C470F88" w:rsidR="00AF495B" w:rsidRPr="00571118" w:rsidRDefault="00571118" w:rsidP="00571118">
      <w:pPr>
        <w:spacing w:after="0" w:line="259" w:lineRule="auto"/>
        <w:ind w:left="0" w:firstLine="0"/>
        <w:jc w:val="left"/>
      </w:pPr>
      <w:r w:rsidRPr="00AF495B">
        <w:rPr>
          <w:noProof/>
        </w:rPr>
        <mc:AlternateContent>
          <mc:Choice Requires="wps">
            <w:drawing>
              <wp:anchor distT="45720" distB="45720" distL="114300" distR="114300" simplePos="0" relativeHeight="251660288" behindDoc="1" locked="0" layoutInCell="1" allowOverlap="1" wp14:anchorId="2685F279" wp14:editId="41CBF3A1">
                <wp:simplePos x="0" y="0"/>
                <wp:positionH relativeFrom="margin">
                  <wp:align>center</wp:align>
                </wp:positionH>
                <wp:positionV relativeFrom="paragraph">
                  <wp:posOffset>257810</wp:posOffset>
                </wp:positionV>
                <wp:extent cx="5118100" cy="1404620"/>
                <wp:effectExtent l="0" t="0" r="25400" b="24765"/>
                <wp:wrapTight wrapText="bothSides">
                  <wp:wrapPolygon edited="0">
                    <wp:start x="0" y="0"/>
                    <wp:lineTo x="0" y="21852"/>
                    <wp:lineTo x="21627" y="21852"/>
                    <wp:lineTo x="21627" y="0"/>
                    <wp:lineTo x="0" y="0"/>
                  </wp:wrapPolygon>
                </wp:wrapTight>
                <wp:docPr id="836355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04620"/>
                        </a:xfrm>
                        <a:prstGeom prst="rect">
                          <a:avLst/>
                        </a:prstGeom>
                        <a:solidFill>
                          <a:srgbClr val="FFFFFF"/>
                        </a:solidFill>
                        <a:ln w="9525">
                          <a:solidFill>
                            <a:srgbClr val="000000"/>
                          </a:solidFill>
                          <a:miter lim="800000"/>
                          <a:headEnd/>
                          <a:tailEnd/>
                        </a:ln>
                      </wps:spPr>
                      <wps:txbx>
                        <w:txbxContent>
                          <w:p w14:paraId="7989EFE8" w14:textId="77777777" w:rsidR="00AF495B" w:rsidRPr="00DD0569" w:rsidRDefault="00AF495B" w:rsidP="00AF495B">
                            <w:pPr>
                              <w:ind w:left="0" w:firstLine="0"/>
                              <w:jc w:val="center"/>
                              <w:rPr>
                                <w:color w:val="FF0000"/>
                              </w:rPr>
                            </w:pPr>
                            <w:r w:rsidRPr="00DD0569">
                              <w:rPr>
                                <w:color w:val="FF0000"/>
                              </w:rPr>
                              <w:t>This template is for guidance purposes only and should be edited as appropriate for your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5F279" id="_x0000_t202" coordsize="21600,21600" o:spt="202" path="m,l,21600r21600,l21600,xe">
                <v:stroke joinstyle="miter"/>
                <v:path gradientshapeok="t" o:connecttype="rect"/>
              </v:shapetype>
              <v:shape id="Text Box 2" o:spid="_x0000_s1026" type="#_x0000_t202" style="position:absolute;margin-left:0;margin-top:20.3pt;width:403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">
                <v:textbox style="mso-fit-shape-to-text:t">
                  <w:txbxContent>
                    <w:p w14:paraId="7989EFE8" w14:textId="77777777" w:rsidR="00AF495B" w:rsidRPr="00DD0569" w:rsidRDefault="00AF495B" w:rsidP="00AF495B">
                      <w:pPr>
                        <w:ind w:left="0" w:firstLine="0"/>
                        <w:jc w:val="center"/>
                        <w:rPr>
                          <w:color w:val="FF0000"/>
                        </w:rPr>
                      </w:pPr>
                      <w:r w:rsidRPr="00DD0569">
                        <w:rPr>
                          <w:color w:val="FF0000"/>
                        </w:rPr>
                        <w:t>This template is for guidance purposes only and should be edited as appropriate for your group</w:t>
                      </w:r>
                    </w:p>
                  </w:txbxContent>
                </v:textbox>
                <w10:wrap type="tight" anchorx="margin"/>
              </v:shape>
            </w:pict>
          </mc:Fallback>
        </mc:AlternateContent>
      </w:r>
    </w:p>
    <w:p w14:paraId="6F20F72D" w14:textId="2AE4874B" w:rsidR="00CD2DE6" w:rsidRDefault="000A451B">
      <w:pPr>
        <w:spacing w:after="92" w:line="259" w:lineRule="auto"/>
        <w:ind w:left="0" w:firstLine="0"/>
        <w:jc w:val="left"/>
      </w:pPr>
      <w:r>
        <w:rPr>
          <w:rFonts w:ascii="Times New Roman" w:eastAsia="Times New Roman" w:hAnsi="Times New Roman" w:cs="Times New Roman"/>
        </w:rPr>
        <w:t xml:space="preserve"> </w:t>
      </w:r>
    </w:p>
    <w:p w14:paraId="5EB7628C" w14:textId="1077443D" w:rsidR="00CD2DE6" w:rsidRPr="00560D90" w:rsidRDefault="00571118" w:rsidP="00571118">
      <w:pPr>
        <w:spacing w:after="0" w:line="259" w:lineRule="auto"/>
        <w:ind w:left="0" w:firstLine="0"/>
        <w:jc w:val="center"/>
        <w:rPr>
          <w:color w:val="FF0000"/>
        </w:rPr>
      </w:pPr>
      <w:r>
        <w:rPr>
          <w:color w:val="FF0000"/>
          <w:sz w:val="36"/>
          <w:szCs w:val="36"/>
        </w:rPr>
        <w:t>[</w:t>
      </w:r>
      <w:r w:rsidR="00560D90" w:rsidRPr="66405116">
        <w:rPr>
          <w:color w:val="FF0000"/>
          <w:sz w:val="36"/>
          <w:szCs w:val="36"/>
        </w:rPr>
        <w:t>Insert</w:t>
      </w:r>
      <w:r w:rsidR="00AF495B">
        <w:rPr>
          <w:color w:val="FF0000"/>
          <w:sz w:val="36"/>
          <w:szCs w:val="36"/>
        </w:rPr>
        <w:t xml:space="preserve"> Group</w:t>
      </w:r>
      <w:r w:rsidR="00560D90" w:rsidRPr="66405116">
        <w:rPr>
          <w:color w:val="FF0000"/>
          <w:sz w:val="36"/>
          <w:szCs w:val="36"/>
        </w:rPr>
        <w:t xml:space="preserve"> Name</w:t>
      </w:r>
      <w:r>
        <w:rPr>
          <w:color w:val="FF0000"/>
          <w:sz w:val="36"/>
          <w:szCs w:val="36"/>
        </w:rPr>
        <w:t>]</w:t>
      </w:r>
    </w:p>
    <w:p w14:paraId="3C4C6F99" w14:textId="67B4015F" w:rsidR="00CD2DE6" w:rsidRDefault="00CD2DE6" w:rsidP="00571118">
      <w:pPr>
        <w:spacing w:after="104" w:line="259" w:lineRule="auto"/>
        <w:ind w:left="0" w:firstLine="0"/>
        <w:jc w:val="center"/>
      </w:pPr>
    </w:p>
    <w:p w14:paraId="5B621925" w14:textId="7FA5822F" w:rsidR="00CD2DE6" w:rsidRDefault="000A451B" w:rsidP="00571118">
      <w:pPr>
        <w:pStyle w:val="Heading1"/>
        <w:jc w:val="center"/>
      </w:pPr>
      <w:r>
        <w:t>Constitution</w:t>
      </w:r>
    </w:p>
    <w:p w14:paraId="5D6B951A" w14:textId="77777777" w:rsidR="00CD2DE6" w:rsidRDefault="000A451B">
      <w:pPr>
        <w:spacing w:after="16" w:line="259" w:lineRule="auto"/>
        <w:ind w:left="0" w:firstLine="0"/>
        <w:jc w:val="left"/>
      </w:pPr>
      <w:r>
        <w:rPr>
          <w:rFonts w:ascii="Times New Roman" w:eastAsia="Times New Roman" w:hAnsi="Times New Roman" w:cs="Times New Roman"/>
        </w:rPr>
        <w:t xml:space="preserve"> </w:t>
      </w:r>
    </w:p>
    <w:p w14:paraId="0343FF89" w14:textId="77777777" w:rsidR="00CD2DE6" w:rsidRDefault="000A451B">
      <w:pPr>
        <w:spacing w:after="0" w:line="259" w:lineRule="auto"/>
        <w:ind w:left="0" w:firstLine="0"/>
        <w:jc w:val="left"/>
      </w:pPr>
      <w:r>
        <w:rPr>
          <w:rFonts w:ascii="Times New Roman" w:eastAsia="Times New Roman" w:hAnsi="Times New Roman" w:cs="Times New Roman"/>
        </w:rPr>
        <w:t xml:space="preserve"> </w:t>
      </w:r>
    </w:p>
    <w:tbl>
      <w:tblPr>
        <w:tblStyle w:val="TableGrid"/>
        <w:tblW w:w="9944" w:type="dxa"/>
        <w:tblInd w:w="38" w:type="dxa"/>
        <w:tblCellMar>
          <w:left w:w="2" w:type="dxa"/>
          <w:bottom w:w="8" w:type="dxa"/>
          <w:right w:w="115" w:type="dxa"/>
        </w:tblCellMar>
        <w:tblLook w:val="04A0" w:firstRow="1" w:lastRow="0" w:firstColumn="1" w:lastColumn="0" w:noHBand="0" w:noVBand="1"/>
      </w:tblPr>
      <w:tblGrid>
        <w:gridCol w:w="1861"/>
        <w:gridCol w:w="1981"/>
        <w:gridCol w:w="1840"/>
        <w:gridCol w:w="1841"/>
        <w:gridCol w:w="2421"/>
      </w:tblGrid>
      <w:tr w:rsidR="00CD2DE6" w14:paraId="59CAE7F3" w14:textId="77777777" w:rsidTr="00350BD1">
        <w:trPr>
          <w:trHeight w:val="568"/>
        </w:trPr>
        <w:tc>
          <w:tcPr>
            <w:tcW w:w="18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2AECC43" w14:textId="77777777" w:rsidR="00CD2DE6" w:rsidRDefault="000A451B">
            <w:pPr>
              <w:spacing w:after="0" w:line="259" w:lineRule="auto"/>
              <w:ind w:left="132" w:firstLine="0"/>
              <w:jc w:val="left"/>
            </w:pPr>
            <w:r>
              <w:t xml:space="preserve">Reference </w:t>
            </w:r>
          </w:p>
          <w:p w14:paraId="66DF0799" w14:textId="77777777" w:rsidR="00CD2DE6" w:rsidRDefault="000A451B">
            <w:pPr>
              <w:spacing w:after="0" w:line="259" w:lineRule="auto"/>
              <w:ind w:left="12" w:firstLine="0"/>
              <w:jc w:val="left"/>
            </w:pPr>
            <w:r>
              <w:rPr>
                <w:rFonts w:ascii="Times New Roman" w:eastAsia="Times New Roman" w:hAnsi="Times New Roman" w:cs="Times New Roman"/>
                <w:sz w:val="17"/>
              </w:rPr>
              <w:t xml:space="preserve"> </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5336096" w14:textId="77777777" w:rsidR="00CD2DE6" w:rsidRDefault="000A451B">
            <w:pPr>
              <w:spacing w:after="0" w:line="259" w:lineRule="auto"/>
              <w:ind w:left="100" w:firstLine="0"/>
              <w:jc w:val="left"/>
            </w:pPr>
            <w:r>
              <w:t xml:space="preserve">Approved </w:t>
            </w:r>
          </w:p>
          <w:p w14:paraId="6F0D1276" w14:textId="77777777" w:rsidR="00CD2DE6" w:rsidRDefault="000A451B">
            <w:pPr>
              <w:spacing w:after="0" w:line="259" w:lineRule="auto"/>
              <w:ind w:left="0" w:firstLine="0"/>
              <w:jc w:val="left"/>
            </w:pPr>
            <w:r>
              <w:rPr>
                <w:rFonts w:ascii="Times New Roman" w:eastAsia="Times New Roman" w:hAnsi="Times New Roman" w:cs="Times New Roman"/>
                <w:sz w:val="17"/>
              </w:rPr>
              <w:t xml:space="preserve"> </w:t>
            </w:r>
          </w:p>
        </w:tc>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38A2D01" w14:textId="77777777" w:rsidR="00CD2DE6" w:rsidRDefault="000A451B">
            <w:pPr>
              <w:spacing w:after="0" w:line="259" w:lineRule="auto"/>
              <w:ind w:left="100" w:firstLine="0"/>
              <w:jc w:val="left"/>
            </w:pPr>
            <w:r>
              <w:t xml:space="preserve">Ratified </w:t>
            </w:r>
          </w:p>
          <w:p w14:paraId="46ED6E2F" w14:textId="77777777" w:rsidR="00CD2DE6" w:rsidRDefault="000A451B">
            <w:pPr>
              <w:spacing w:after="0" w:line="259" w:lineRule="auto"/>
              <w:ind w:left="0" w:firstLine="0"/>
              <w:jc w:val="left"/>
            </w:pPr>
            <w:r>
              <w:rPr>
                <w:rFonts w:ascii="Times New Roman" w:eastAsia="Times New Roman" w:hAnsi="Times New Roman" w:cs="Times New Roman"/>
                <w:sz w:val="17"/>
              </w:rPr>
              <w:t xml:space="preserve"> </w:t>
            </w:r>
          </w:p>
        </w:tc>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DA8CD5B" w14:textId="77777777" w:rsidR="00CD2DE6" w:rsidRDefault="000A451B">
            <w:pPr>
              <w:spacing w:after="0" w:line="259" w:lineRule="auto"/>
              <w:ind w:left="100" w:firstLine="0"/>
              <w:jc w:val="left"/>
            </w:pPr>
            <w:r>
              <w:t xml:space="preserve">For Review </w:t>
            </w:r>
          </w:p>
          <w:p w14:paraId="6FDACC16" w14:textId="77777777" w:rsidR="00CD2DE6" w:rsidRDefault="000A451B">
            <w:pPr>
              <w:spacing w:after="0" w:line="259" w:lineRule="auto"/>
              <w:ind w:left="0" w:firstLine="0"/>
              <w:jc w:val="left"/>
            </w:pPr>
            <w:r>
              <w:rPr>
                <w:rFonts w:ascii="Times New Roman" w:eastAsia="Times New Roman" w:hAnsi="Times New Roman" w:cs="Times New Roman"/>
                <w:sz w:val="17"/>
              </w:rPr>
              <w:t xml:space="preserve"> </w:t>
            </w:r>
          </w:p>
        </w:tc>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7D45264" w14:textId="77777777" w:rsidR="00CD2DE6" w:rsidRDefault="000A451B">
            <w:pPr>
              <w:spacing w:after="0" w:line="259" w:lineRule="auto"/>
              <w:ind w:left="101" w:firstLine="0"/>
              <w:jc w:val="left"/>
            </w:pPr>
            <w:r>
              <w:t xml:space="preserve">Amended </w:t>
            </w:r>
          </w:p>
          <w:p w14:paraId="67699D78" w14:textId="77777777" w:rsidR="00CD2DE6" w:rsidRDefault="000A451B">
            <w:pPr>
              <w:spacing w:after="0" w:line="259" w:lineRule="auto"/>
              <w:ind w:left="0" w:firstLine="0"/>
              <w:jc w:val="left"/>
            </w:pPr>
            <w:r>
              <w:rPr>
                <w:rFonts w:ascii="Times New Roman" w:eastAsia="Times New Roman" w:hAnsi="Times New Roman" w:cs="Times New Roman"/>
                <w:sz w:val="17"/>
              </w:rPr>
              <w:t xml:space="preserve"> </w:t>
            </w:r>
          </w:p>
        </w:tc>
      </w:tr>
      <w:tr w:rsidR="00CD2DE6" w14:paraId="1A96CA5B" w14:textId="77777777" w:rsidTr="005372F5">
        <w:trPr>
          <w:trHeight w:val="544"/>
        </w:trPr>
        <w:tc>
          <w:tcPr>
            <w:tcW w:w="18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114AD23" w14:textId="6C1F1DAE" w:rsidR="00CD2DE6" w:rsidRPr="00BD40D8" w:rsidRDefault="00CD2DE6" w:rsidP="66405116">
            <w:pPr>
              <w:spacing w:after="0" w:line="240" w:lineRule="auto"/>
              <w:ind w:left="0" w:firstLine="0"/>
              <w:jc w:val="left"/>
              <w:rPr>
                <w:rFonts w:ascii="Times New Roman" w:eastAsia="Times New Roman" w:hAnsi="Times New Roman" w:cs="Times New Roman"/>
                <w:color w:val="FF0000"/>
                <w:sz w:val="10"/>
                <w:szCs w:val="10"/>
              </w:rPr>
            </w:pP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59D6842" w14:textId="14A7F0FF" w:rsidR="00CD2DE6" w:rsidRPr="00BD40D8" w:rsidRDefault="00CD2DE6" w:rsidP="66405116">
            <w:pPr>
              <w:spacing w:after="0" w:line="240" w:lineRule="auto"/>
              <w:ind w:left="0" w:firstLine="0"/>
              <w:jc w:val="left"/>
              <w:rPr>
                <w:color w:val="FF0000"/>
              </w:rPr>
            </w:pPr>
          </w:p>
        </w:tc>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699AE98" w14:textId="2240D93B" w:rsidR="00CD2DE6" w:rsidRPr="00BD40D8" w:rsidRDefault="00CD2DE6" w:rsidP="66405116">
            <w:pPr>
              <w:spacing w:after="0" w:line="240" w:lineRule="auto"/>
              <w:ind w:left="0" w:firstLine="0"/>
              <w:jc w:val="left"/>
              <w:rPr>
                <w:rFonts w:ascii="Times New Roman" w:eastAsia="Times New Roman" w:hAnsi="Times New Roman" w:cs="Times New Roman"/>
                <w:color w:val="FF0000"/>
                <w:sz w:val="10"/>
                <w:szCs w:val="10"/>
              </w:rPr>
            </w:pPr>
          </w:p>
        </w:tc>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C27EC" w14:textId="39E59F5B" w:rsidR="00CD2DE6" w:rsidRPr="005372F5" w:rsidRDefault="00571118" w:rsidP="00571118">
            <w:pPr>
              <w:spacing w:after="0" w:line="240" w:lineRule="auto"/>
              <w:ind w:left="0" w:firstLine="0"/>
              <w:jc w:val="center"/>
              <w:rPr>
                <w:rFonts w:ascii="Times New Roman" w:eastAsia="Times New Roman" w:hAnsi="Times New Roman" w:cs="Times New Roman"/>
                <w:color w:val="FF0000"/>
                <w:sz w:val="22"/>
              </w:rPr>
            </w:pPr>
            <w:r>
              <w:rPr>
                <w:rFonts w:ascii="Times New Roman" w:eastAsia="Times New Roman" w:hAnsi="Times New Roman" w:cs="Times New Roman"/>
                <w:color w:val="FF0000"/>
                <w:sz w:val="22"/>
              </w:rPr>
              <w:t>(</w:t>
            </w:r>
            <w:r w:rsidR="005372F5" w:rsidRPr="005372F5">
              <w:rPr>
                <w:rFonts w:ascii="Times New Roman" w:eastAsia="Times New Roman" w:hAnsi="Times New Roman" w:cs="Times New Roman"/>
                <w:color w:val="FF0000"/>
                <w:sz w:val="22"/>
              </w:rPr>
              <w:t>Best practice every 2 – 3 years</w:t>
            </w:r>
            <w:r>
              <w:rPr>
                <w:rFonts w:ascii="Times New Roman" w:eastAsia="Times New Roman" w:hAnsi="Times New Roman" w:cs="Times New Roman"/>
                <w:color w:val="FF0000"/>
                <w:sz w:val="22"/>
              </w:rPr>
              <w:t>)</w:t>
            </w:r>
          </w:p>
        </w:tc>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A71CB73" w14:textId="6696CA90" w:rsidR="00CD2DE6" w:rsidRPr="00BD40D8" w:rsidRDefault="00CD2DE6" w:rsidP="66405116">
            <w:pPr>
              <w:spacing w:after="0" w:line="240" w:lineRule="auto"/>
              <w:ind w:left="0" w:firstLine="0"/>
              <w:jc w:val="left"/>
              <w:rPr>
                <w:rFonts w:ascii="Times New Roman" w:eastAsia="Times New Roman" w:hAnsi="Times New Roman" w:cs="Times New Roman"/>
                <w:color w:val="FF0000"/>
                <w:sz w:val="10"/>
                <w:szCs w:val="10"/>
              </w:rPr>
            </w:pPr>
          </w:p>
        </w:tc>
      </w:tr>
    </w:tbl>
    <w:p w14:paraId="711C2E43" w14:textId="260671BB" w:rsidR="00CD2DE6" w:rsidRDefault="000A451B">
      <w:pPr>
        <w:spacing w:after="0" w:line="259" w:lineRule="auto"/>
        <w:ind w:left="0" w:right="1758" w:firstLine="0"/>
        <w:jc w:val="right"/>
      </w:pPr>
      <w:r>
        <w:rPr>
          <w:sz w:val="20"/>
        </w:rPr>
        <w:t xml:space="preserve"> </w:t>
      </w:r>
    </w:p>
    <w:p w14:paraId="4F874195" w14:textId="7007F972" w:rsidR="00BD40D8" w:rsidRPr="00571118" w:rsidRDefault="18668F51" w:rsidP="66405116">
      <w:pPr>
        <w:spacing w:after="0" w:line="259" w:lineRule="auto"/>
        <w:ind w:left="0" w:firstLine="0"/>
        <w:jc w:val="left"/>
        <w:rPr>
          <w:color w:val="FF0000"/>
        </w:rPr>
      </w:pPr>
      <w:r w:rsidRPr="00571118">
        <w:rPr>
          <w:color w:val="FF0000"/>
        </w:rPr>
        <w:t xml:space="preserve">The above column is </w:t>
      </w:r>
      <w:r w:rsidR="578BD6AD" w:rsidRPr="00571118">
        <w:rPr>
          <w:color w:val="FF0000"/>
        </w:rPr>
        <w:t>optional;</w:t>
      </w:r>
      <w:r w:rsidRPr="00571118">
        <w:rPr>
          <w:color w:val="FF0000"/>
        </w:rPr>
        <w:t xml:space="preserve"> </w:t>
      </w:r>
      <w:r w:rsidR="51E30439" w:rsidRPr="00571118">
        <w:rPr>
          <w:color w:val="FF0000"/>
        </w:rPr>
        <w:t>however,</w:t>
      </w:r>
      <w:r w:rsidRPr="00571118">
        <w:rPr>
          <w:color w:val="FF0000"/>
        </w:rPr>
        <w:t xml:space="preserve"> it is advised for keeping records</w:t>
      </w:r>
    </w:p>
    <w:p w14:paraId="7B7FF622" w14:textId="77777777" w:rsidR="00BD40D8" w:rsidRDefault="00BD40D8">
      <w:pPr>
        <w:spacing w:after="0" w:line="259" w:lineRule="auto"/>
        <w:ind w:left="15"/>
        <w:jc w:val="left"/>
        <w:rPr>
          <w:b/>
          <w:u w:val="single" w:color="000000"/>
        </w:rPr>
      </w:pPr>
    </w:p>
    <w:p w14:paraId="18586E69" w14:textId="77777777" w:rsidR="00BD40D8" w:rsidRDefault="00BD40D8">
      <w:pPr>
        <w:spacing w:after="0" w:line="259" w:lineRule="auto"/>
        <w:ind w:left="15"/>
        <w:jc w:val="left"/>
        <w:rPr>
          <w:b/>
          <w:u w:val="single" w:color="000000"/>
        </w:rPr>
      </w:pPr>
    </w:p>
    <w:p w14:paraId="26D947F3" w14:textId="77777777" w:rsidR="00BD40D8" w:rsidRDefault="00BD40D8">
      <w:pPr>
        <w:spacing w:after="0" w:line="259" w:lineRule="auto"/>
        <w:ind w:left="15"/>
        <w:jc w:val="left"/>
        <w:rPr>
          <w:b/>
          <w:u w:val="single" w:color="000000"/>
        </w:rPr>
      </w:pPr>
    </w:p>
    <w:p w14:paraId="2ED3866B" w14:textId="77777777" w:rsidR="00BD40D8" w:rsidRDefault="00BD40D8">
      <w:pPr>
        <w:spacing w:after="0" w:line="259" w:lineRule="auto"/>
        <w:ind w:left="15"/>
        <w:jc w:val="left"/>
        <w:rPr>
          <w:b/>
          <w:u w:val="single" w:color="000000"/>
        </w:rPr>
      </w:pPr>
    </w:p>
    <w:p w14:paraId="227A12BA" w14:textId="77777777" w:rsidR="00BD40D8" w:rsidRDefault="00BD40D8">
      <w:pPr>
        <w:spacing w:after="0" w:line="259" w:lineRule="auto"/>
        <w:ind w:left="15"/>
        <w:jc w:val="left"/>
        <w:rPr>
          <w:b/>
          <w:u w:val="single" w:color="000000"/>
        </w:rPr>
      </w:pPr>
    </w:p>
    <w:p w14:paraId="21803BD7" w14:textId="77777777" w:rsidR="00BD40D8" w:rsidRDefault="00BD40D8">
      <w:pPr>
        <w:spacing w:after="0" w:line="259" w:lineRule="auto"/>
        <w:ind w:left="15"/>
        <w:jc w:val="left"/>
        <w:rPr>
          <w:b/>
          <w:u w:val="single" w:color="000000"/>
        </w:rPr>
      </w:pPr>
    </w:p>
    <w:p w14:paraId="2434D08F" w14:textId="77777777" w:rsidR="00BD40D8" w:rsidRDefault="00BD40D8">
      <w:pPr>
        <w:spacing w:after="0" w:line="259" w:lineRule="auto"/>
        <w:ind w:left="15"/>
        <w:jc w:val="left"/>
        <w:rPr>
          <w:b/>
          <w:u w:val="single" w:color="000000"/>
        </w:rPr>
      </w:pPr>
    </w:p>
    <w:p w14:paraId="2807F3DE" w14:textId="77777777" w:rsidR="00BD40D8" w:rsidRDefault="00BD40D8">
      <w:pPr>
        <w:spacing w:after="0" w:line="259" w:lineRule="auto"/>
        <w:ind w:left="15"/>
        <w:jc w:val="left"/>
        <w:rPr>
          <w:b/>
          <w:u w:val="single" w:color="000000"/>
        </w:rPr>
      </w:pPr>
    </w:p>
    <w:p w14:paraId="6A0DDFB4" w14:textId="77777777" w:rsidR="00BD40D8" w:rsidRDefault="00BD40D8">
      <w:pPr>
        <w:spacing w:after="0" w:line="259" w:lineRule="auto"/>
        <w:ind w:left="15"/>
        <w:jc w:val="left"/>
        <w:rPr>
          <w:b/>
          <w:u w:val="single" w:color="000000"/>
        </w:rPr>
      </w:pPr>
    </w:p>
    <w:p w14:paraId="4AAD6A52" w14:textId="77777777" w:rsidR="00BD40D8" w:rsidRDefault="00BD40D8">
      <w:pPr>
        <w:spacing w:after="0" w:line="259" w:lineRule="auto"/>
        <w:ind w:left="15"/>
        <w:jc w:val="left"/>
        <w:rPr>
          <w:b/>
          <w:u w:val="single" w:color="000000"/>
        </w:rPr>
      </w:pPr>
    </w:p>
    <w:p w14:paraId="70C2C20D" w14:textId="77777777" w:rsidR="00BD40D8" w:rsidRDefault="00BD40D8">
      <w:pPr>
        <w:spacing w:after="0" w:line="259" w:lineRule="auto"/>
        <w:ind w:left="15"/>
        <w:jc w:val="left"/>
        <w:rPr>
          <w:b/>
          <w:u w:val="single" w:color="000000"/>
        </w:rPr>
      </w:pPr>
    </w:p>
    <w:p w14:paraId="34C33378" w14:textId="77777777" w:rsidR="00BD40D8" w:rsidRDefault="00BD40D8">
      <w:pPr>
        <w:spacing w:after="0" w:line="259" w:lineRule="auto"/>
        <w:ind w:left="15"/>
        <w:jc w:val="left"/>
        <w:rPr>
          <w:b/>
          <w:u w:val="single" w:color="000000"/>
        </w:rPr>
      </w:pPr>
    </w:p>
    <w:p w14:paraId="206E5946" w14:textId="77777777" w:rsidR="00BD40D8" w:rsidRDefault="00BD40D8">
      <w:pPr>
        <w:spacing w:after="0" w:line="259" w:lineRule="auto"/>
        <w:ind w:left="15"/>
        <w:jc w:val="left"/>
        <w:rPr>
          <w:b/>
          <w:u w:val="single" w:color="000000"/>
        </w:rPr>
      </w:pPr>
    </w:p>
    <w:p w14:paraId="3B650C50" w14:textId="77777777" w:rsidR="00BD40D8" w:rsidRDefault="00BD40D8">
      <w:pPr>
        <w:spacing w:after="0" w:line="259" w:lineRule="auto"/>
        <w:ind w:left="15"/>
        <w:jc w:val="left"/>
        <w:rPr>
          <w:b/>
          <w:u w:val="single" w:color="000000"/>
        </w:rPr>
      </w:pPr>
    </w:p>
    <w:p w14:paraId="4BD642DB" w14:textId="21A4E707" w:rsidR="00CD2DE6" w:rsidRDefault="00CD2DE6" w:rsidP="00AF495B">
      <w:pPr>
        <w:spacing w:after="0" w:line="259" w:lineRule="auto"/>
        <w:ind w:left="0" w:firstLine="0"/>
        <w:jc w:val="left"/>
        <w:rPr>
          <w:color w:val="FF0000"/>
        </w:rPr>
      </w:pPr>
    </w:p>
    <w:p w14:paraId="394753AE" w14:textId="77777777" w:rsidR="005372F5" w:rsidRDefault="005372F5" w:rsidP="00AF495B">
      <w:pPr>
        <w:spacing w:after="0" w:line="259" w:lineRule="auto"/>
        <w:ind w:left="0" w:firstLine="0"/>
        <w:jc w:val="left"/>
        <w:rPr>
          <w:color w:val="FF0000"/>
        </w:rPr>
      </w:pPr>
    </w:p>
    <w:p w14:paraId="4DDBC611" w14:textId="77777777" w:rsidR="005372F5" w:rsidRDefault="005372F5" w:rsidP="00AF495B">
      <w:pPr>
        <w:spacing w:after="0" w:line="259" w:lineRule="auto"/>
        <w:ind w:left="0" w:firstLine="0"/>
        <w:jc w:val="left"/>
        <w:rPr>
          <w:color w:val="FF0000"/>
        </w:rPr>
      </w:pPr>
    </w:p>
    <w:p w14:paraId="55D679E4" w14:textId="77777777" w:rsidR="005372F5" w:rsidRPr="00AF495B" w:rsidRDefault="005372F5" w:rsidP="00AF495B">
      <w:pPr>
        <w:spacing w:after="0" w:line="259" w:lineRule="auto"/>
        <w:ind w:left="0" w:firstLine="0"/>
        <w:jc w:val="left"/>
        <w:rPr>
          <w:color w:val="FF0000"/>
        </w:rPr>
      </w:pPr>
    </w:p>
    <w:p w14:paraId="75CFA013" w14:textId="77777777" w:rsidR="00CD2DE6" w:rsidRDefault="000A451B">
      <w:pPr>
        <w:spacing w:after="50" w:line="259" w:lineRule="auto"/>
        <w:ind w:left="0" w:firstLine="0"/>
        <w:jc w:val="left"/>
      </w:pPr>
      <w:r>
        <w:rPr>
          <w:rFonts w:ascii="Times New Roman" w:eastAsia="Times New Roman" w:hAnsi="Times New Roman" w:cs="Times New Roman"/>
          <w:sz w:val="20"/>
        </w:rPr>
        <w:t xml:space="preserve"> </w:t>
      </w:r>
    </w:p>
    <w:p w14:paraId="7EB24E6C" w14:textId="77777777" w:rsidR="00571118" w:rsidRDefault="00571118">
      <w:pPr>
        <w:pStyle w:val="Heading2"/>
        <w:spacing w:after="0" w:line="259" w:lineRule="auto"/>
        <w:ind w:left="15"/>
        <w:rPr>
          <w:u w:val="single" w:color="000000"/>
        </w:rPr>
      </w:pPr>
    </w:p>
    <w:p w14:paraId="1835D7A6" w14:textId="77777777" w:rsidR="00571118" w:rsidRDefault="00571118">
      <w:pPr>
        <w:pStyle w:val="Heading2"/>
        <w:spacing w:after="0" w:line="259" w:lineRule="auto"/>
        <w:ind w:left="15"/>
        <w:rPr>
          <w:u w:val="single" w:color="000000"/>
        </w:rPr>
      </w:pPr>
    </w:p>
    <w:p w14:paraId="393CF4E9" w14:textId="19777E52" w:rsidR="00CD2DE6" w:rsidRDefault="00141DD8">
      <w:pPr>
        <w:pStyle w:val="Heading2"/>
        <w:spacing w:after="0" w:line="259" w:lineRule="auto"/>
        <w:ind w:left="15"/>
      </w:pPr>
      <w:r>
        <w:rPr>
          <w:u w:val="single" w:color="000000"/>
        </w:rPr>
        <w:t>INTRODUCTION</w:t>
      </w:r>
      <w:r>
        <w:t xml:space="preserve"> </w:t>
      </w:r>
    </w:p>
    <w:p w14:paraId="728C59CB" w14:textId="77777777" w:rsidR="00CD2DE6" w:rsidRDefault="000A451B">
      <w:pPr>
        <w:spacing w:after="6" w:line="259" w:lineRule="auto"/>
        <w:ind w:left="0" w:firstLine="0"/>
        <w:jc w:val="left"/>
      </w:pPr>
      <w:r>
        <w:rPr>
          <w:rFonts w:ascii="Times New Roman" w:eastAsia="Times New Roman" w:hAnsi="Times New Roman" w:cs="Times New Roman"/>
          <w:sz w:val="20"/>
        </w:rPr>
        <w:t xml:space="preserve"> </w:t>
      </w:r>
    </w:p>
    <w:p w14:paraId="44C4B5AF" w14:textId="136F617F" w:rsidR="00CD2DE6" w:rsidRDefault="00BD40D8">
      <w:pPr>
        <w:spacing w:after="62" w:line="259" w:lineRule="auto"/>
        <w:ind w:left="0" w:firstLine="0"/>
        <w:jc w:val="left"/>
        <w:rPr>
          <w:color w:val="FF0000"/>
        </w:rPr>
      </w:pPr>
      <w:r w:rsidRPr="00BD40D8">
        <w:rPr>
          <w:color w:val="FF0000"/>
        </w:rPr>
        <w:t>Insert a brief explanation about your group, who you are, when you were formed and what your cause is.</w:t>
      </w:r>
    </w:p>
    <w:p w14:paraId="1FD6EDD9" w14:textId="77777777" w:rsidR="00BD40D8" w:rsidRPr="00BD40D8" w:rsidRDefault="00BD40D8">
      <w:pPr>
        <w:spacing w:after="62" w:line="259" w:lineRule="auto"/>
        <w:ind w:left="0" w:firstLine="0"/>
        <w:jc w:val="left"/>
        <w:rPr>
          <w:color w:val="FF0000"/>
        </w:rPr>
      </w:pPr>
    </w:p>
    <w:p w14:paraId="09926868" w14:textId="29E89C8A" w:rsidR="00CD2DE6" w:rsidRDefault="00CD2DE6">
      <w:pPr>
        <w:spacing w:after="46" w:line="259" w:lineRule="auto"/>
        <w:ind w:left="0" w:firstLine="0"/>
        <w:jc w:val="left"/>
      </w:pPr>
    </w:p>
    <w:p w14:paraId="50BC0CC3" w14:textId="1704F19F" w:rsidR="00CD2DE6" w:rsidRDefault="000A451B" w:rsidP="00C446FD">
      <w:pPr>
        <w:pStyle w:val="Heading2"/>
        <w:numPr>
          <w:ilvl w:val="0"/>
          <w:numId w:val="21"/>
        </w:numPr>
      </w:pPr>
      <w:r>
        <w:t xml:space="preserve">NAME </w:t>
      </w:r>
    </w:p>
    <w:p w14:paraId="73004485" w14:textId="2DDADAE0" w:rsidR="00C446FD" w:rsidRPr="00C446FD" w:rsidRDefault="00C446FD" w:rsidP="00C446FD">
      <w:pPr>
        <w:rPr>
          <w:color w:val="FF0000"/>
        </w:rPr>
      </w:pPr>
      <w:r w:rsidRPr="00C446FD">
        <w:rPr>
          <w:color w:val="FF0000"/>
        </w:rPr>
        <w:t>[Insert group name]</w:t>
      </w:r>
    </w:p>
    <w:p w14:paraId="59426A68" w14:textId="77777777" w:rsidR="00CD2DE6" w:rsidRDefault="000A451B">
      <w:pPr>
        <w:spacing w:after="0" w:line="259" w:lineRule="auto"/>
        <w:ind w:left="0" w:firstLine="0"/>
        <w:jc w:val="left"/>
      </w:pPr>
      <w:r w:rsidRPr="66405116">
        <w:rPr>
          <w:rFonts w:ascii="Times New Roman" w:eastAsia="Times New Roman" w:hAnsi="Times New Roman" w:cs="Times New Roman"/>
          <w:sz w:val="20"/>
          <w:szCs w:val="20"/>
        </w:rPr>
        <w:t xml:space="preserve"> </w:t>
      </w:r>
    </w:p>
    <w:p w14:paraId="62D855B9" w14:textId="77777777" w:rsidR="00CD2DE6" w:rsidRDefault="000A451B">
      <w:pPr>
        <w:spacing w:after="54" w:line="259" w:lineRule="auto"/>
        <w:ind w:left="0" w:firstLine="0"/>
        <w:jc w:val="left"/>
      </w:pPr>
      <w:r>
        <w:rPr>
          <w:rFonts w:ascii="Times New Roman" w:eastAsia="Times New Roman" w:hAnsi="Times New Roman" w:cs="Times New Roman"/>
          <w:sz w:val="20"/>
        </w:rPr>
        <w:t xml:space="preserve"> </w:t>
      </w:r>
    </w:p>
    <w:p w14:paraId="205D7971" w14:textId="649EB632" w:rsidR="00CD2DE6" w:rsidRDefault="000A451B" w:rsidP="66405116">
      <w:pPr>
        <w:pStyle w:val="Heading2"/>
        <w:ind w:left="363"/>
        <w:rPr>
          <w:color w:val="FF0000"/>
        </w:rPr>
      </w:pPr>
      <w:r>
        <w:t xml:space="preserve">2. MISSION </w:t>
      </w:r>
      <w:proofErr w:type="gramStart"/>
      <w:r>
        <w:t xml:space="preserve">STATEMENT </w:t>
      </w:r>
      <w:r w:rsidR="5BC5A4CC" w:rsidRPr="66405116">
        <w:rPr>
          <w:color w:val="FF0000"/>
        </w:rPr>
        <w:t xml:space="preserve"> </w:t>
      </w:r>
      <w:r w:rsidR="5BC5A4CC" w:rsidRPr="00571118">
        <w:rPr>
          <w:b w:val="0"/>
          <w:bCs/>
          <w:color w:val="FF0000"/>
        </w:rPr>
        <w:t>(</w:t>
      </w:r>
      <w:proofErr w:type="gramEnd"/>
      <w:r w:rsidR="5BC5A4CC" w:rsidRPr="00571118">
        <w:rPr>
          <w:b w:val="0"/>
          <w:bCs/>
          <w:color w:val="FF0000"/>
        </w:rPr>
        <w:t>Optional)</w:t>
      </w:r>
    </w:p>
    <w:p w14:paraId="3D08B8B8" w14:textId="77777777" w:rsidR="00CD2DE6" w:rsidRDefault="000A451B">
      <w:pPr>
        <w:spacing w:after="0" w:line="259" w:lineRule="auto"/>
        <w:ind w:left="0" w:firstLine="0"/>
        <w:jc w:val="left"/>
      </w:pPr>
      <w:r>
        <w:rPr>
          <w:rFonts w:ascii="Times New Roman" w:eastAsia="Times New Roman" w:hAnsi="Times New Roman" w:cs="Times New Roman"/>
          <w:sz w:val="20"/>
        </w:rPr>
        <w:t xml:space="preserve"> </w:t>
      </w:r>
    </w:p>
    <w:p w14:paraId="12A34E6D" w14:textId="03BB1856" w:rsidR="00CD2DE6" w:rsidRPr="00C446FD" w:rsidRDefault="00064255">
      <w:pPr>
        <w:ind w:right="22"/>
        <w:rPr>
          <w:color w:val="000000" w:themeColor="text1"/>
        </w:rPr>
      </w:pPr>
      <w:r w:rsidRPr="00C446FD">
        <w:rPr>
          <w:color w:val="000000" w:themeColor="text1"/>
        </w:rPr>
        <w:t xml:space="preserve">Example: </w:t>
      </w:r>
      <w:r w:rsidR="000A451B" w:rsidRPr="00C446FD">
        <w:rPr>
          <w:color w:val="000000" w:themeColor="text1"/>
        </w:rPr>
        <w:t xml:space="preserve">Kildare Public Participation Network is the collective voice for all community and voluntary, environmental, and social inclusion organisations in Kildare, its purpose is to improve people’s well-being by involving the community in local decision-making. </w:t>
      </w:r>
    </w:p>
    <w:p w14:paraId="1E046E70" w14:textId="77777777" w:rsidR="00CD2DE6" w:rsidRDefault="000A451B">
      <w:pPr>
        <w:spacing w:after="0" w:line="259" w:lineRule="auto"/>
        <w:ind w:left="0" w:firstLine="0"/>
        <w:jc w:val="left"/>
      </w:pPr>
      <w:r>
        <w:rPr>
          <w:rFonts w:ascii="Times New Roman" w:eastAsia="Times New Roman" w:hAnsi="Times New Roman" w:cs="Times New Roman"/>
          <w:sz w:val="20"/>
        </w:rPr>
        <w:t xml:space="preserve"> </w:t>
      </w:r>
    </w:p>
    <w:p w14:paraId="2B0D7310" w14:textId="77777777" w:rsidR="00CD2DE6" w:rsidRDefault="000A451B">
      <w:pPr>
        <w:spacing w:after="59" w:line="259" w:lineRule="auto"/>
        <w:ind w:left="0" w:firstLine="0"/>
        <w:jc w:val="left"/>
      </w:pPr>
      <w:r>
        <w:rPr>
          <w:rFonts w:ascii="Times New Roman" w:eastAsia="Times New Roman" w:hAnsi="Times New Roman" w:cs="Times New Roman"/>
          <w:sz w:val="20"/>
        </w:rPr>
        <w:t xml:space="preserve"> </w:t>
      </w:r>
    </w:p>
    <w:p w14:paraId="2DA0A4F2" w14:textId="21D5876F" w:rsidR="009B67ED" w:rsidRPr="009B67ED" w:rsidRDefault="000A451B">
      <w:pPr>
        <w:numPr>
          <w:ilvl w:val="0"/>
          <w:numId w:val="1"/>
        </w:numPr>
        <w:ind w:right="1068" w:firstLine="348"/>
        <w:jc w:val="left"/>
      </w:pPr>
      <w:r w:rsidRPr="66405116">
        <w:rPr>
          <w:b/>
          <w:bCs/>
        </w:rPr>
        <w:t xml:space="preserve">AIMS AND OBJECTIVES OF </w:t>
      </w:r>
    </w:p>
    <w:p w14:paraId="3E040561" w14:textId="681CA2DB" w:rsidR="00CD2DE6" w:rsidRDefault="000A451B" w:rsidP="009B67ED">
      <w:pPr>
        <w:ind w:left="368" w:right="1068" w:firstLine="0"/>
        <w:jc w:val="left"/>
      </w:pPr>
      <w:r>
        <w:t>The aims and objectives are as follows:</w:t>
      </w:r>
      <w:r>
        <w:rPr>
          <w:b/>
        </w:rPr>
        <w:t xml:space="preserve"> </w:t>
      </w:r>
    </w:p>
    <w:p w14:paraId="3B4F288A" w14:textId="77777777" w:rsidR="00CD2DE6" w:rsidRDefault="000A451B">
      <w:pPr>
        <w:spacing w:after="0" w:line="259" w:lineRule="auto"/>
        <w:ind w:left="0" w:firstLine="0"/>
        <w:jc w:val="left"/>
      </w:pPr>
      <w:r>
        <w:rPr>
          <w:rFonts w:ascii="Times New Roman" w:eastAsia="Times New Roman" w:hAnsi="Times New Roman" w:cs="Times New Roman"/>
          <w:sz w:val="20"/>
        </w:rPr>
        <w:t xml:space="preserve"> </w:t>
      </w:r>
    </w:p>
    <w:p w14:paraId="66D308DA" w14:textId="3F668C59" w:rsidR="00CD2DE6" w:rsidRPr="009B67ED" w:rsidRDefault="000A451B">
      <w:pPr>
        <w:spacing w:after="14" w:line="259" w:lineRule="auto"/>
        <w:ind w:left="0" w:firstLine="0"/>
        <w:jc w:val="left"/>
        <w:rPr>
          <w:rFonts w:asciiTheme="minorHAnsi" w:hAnsiTheme="minorHAnsi" w:cstheme="minorHAnsi"/>
          <w:szCs w:val="24"/>
        </w:rPr>
      </w:pPr>
      <w:r w:rsidRPr="66405116">
        <w:rPr>
          <w:rFonts w:ascii="Times New Roman" w:eastAsia="Times New Roman" w:hAnsi="Times New Roman" w:cs="Times New Roman"/>
          <w:sz w:val="20"/>
          <w:szCs w:val="20"/>
        </w:rPr>
        <w:t xml:space="preserve"> </w:t>
      </w:r>
      <w:r w:rsidR="009B67ED" w:rsidRPr="66405116">
        <w:rPr>
          <w:rFonts w:ascii="Times New Roman" w:eastAsia="Times New Roman" w:hAnsi="Times New Roman" w:cs="Times New Roman"/>
          <w:sz w:val="20"/>
          <w:szCs w:val="20"/>
        </w:rPr>
        <w:t xml:space="preserve">      </w:t>
      </w:r>
      <w:r w:rsidR="009B67ED" w:rsidRPr="66405116">
        <w:rPr>
          <w:rFonts w:asciiTheme="minorHAnsi" w:eastAsia="Times New Roman" w:hAnsiTheme="minorHAnsi" w:cstheme="minorBidi"/>
          <w:color w:val="FF0000"/>
        </w:rPr>
        <w:t>Examples:</w:t>
      </w:r>
    </w:p>
    <w:p w14:paraId="3FFCA0C4" w14:textId="17B97DBA" w:rsidR="00CD2DE6" w:rsidRDefault="000A451B">
      <w:pPr>
        <w:numPr>
          <w:ilvl w:val="1"/>
          <w:numId w:val="1"/>
        </w:numPr>
        <w:spacing w:after="221"/>
        <w:ind w:right="22" w:hanging="361"/>
      </w:pPr>
      <w:r>
        <w:t>To support the member</w:t>
      </w:r>
      <w:r w:rsidR="4E751CB2">
        <w:t>s</w:t>
      </w:r>
      <w:r>
        <w:t xml:space="preserve"> of</w:t>
      </w:r>
      <w:r w:rsidR="00AF495B">
        <w:t xml:space="preserve"> </w:t>
      </w:r>
      <w:r w:rsidR="004F6138">
        <w:rPr>
          <w:color w:val="FF0000"/>
        </w:rPr>
        <w:t>[insert group name]</w:t>
      </w:r>
      <w:r w:rsidR="003E40B8">
        <w:rPr>
          <w:color w:val="FF0000"/>
        </w:rPr>
        <w:t xml:space="preserve"> </w:t>
      </w:r>
      <w:r>
        <w:t xml:space="preserve">so that they can: </w:t>
      </w:r>
    </w:p>
    <w:p w14:paraId="59B05033" w14:textId="2C69D86C" w:rsidR="00CD2DE6" w:rsidRDefault="000A451B" w:rsidP="00AF495B">
      <w:pPr>
        <w:numPr>
          <w:ilvl w:val="2"/>
          <w:numId w:val="11"/>
        </w:numPr>
        <w:spacing w:line="240" w:lineRule="auto"/>
        <w:ind w:right="22"/>
      </w:pPr>
      <w:r>
        <w:t>Develop their capacity to do their work more effectively</w:t>
      </w:r>
      <w:r>
        <w:rPr>
          <w:rFonts w:ascii="Arial" w:eastAsia="Arial" w:hAnsi="Arial" w:cs="Arial"/>
          <w:sz w:val="20"/>
        </w:rPr>
        <w:t xml:space="preserve"> </w:t>
      </w:r>
    </w:p>
    <w:p w14:paraId="5C019BED" w14:textId="6DE2318F" w:rsidR="00CD2DE6" w:rsidRDefault="00CD2DE6" w:rsidP="00AF495B">
      <w:pPr>
        <w:spacing w:after="17" w:line="240" w:lineRule="auto"/>
        <w:ind w:left="20" w:firstLine="60"/>
        <w:jc w:val="left"/>
      </w:pPr>
    </w:p>
    <w:p w14:paraId="44C7C66A" w14:textId="39ACD999" w:rsidR="00CD2DE6" w:rsidRDefault="000A451B" w:rsidP="00AF495B">
      <w:pPr>
        <w:numPr>
          <w:ilvl w:val="2"/>
          <w:numId w:val="11"/>
        </w:numPr>
        <w:spacing w:line="240" w:lineRule="auto"/>
        <w:ind w:right="22"/>
      </w:pPr>
      <w:r>
        <w:t>Participate effectively in</w:t>
      </w:r>
      <w:r w:rsidRPr="009B67ED">
        <w:rPr>
          <w:color w:val="FF0000"/>
        </w:rPr>
        <w:t xml:space="preserve"> </w:t>
      </w:r>
      <w:r>
        <w:t>activities</w:t>
      </w:r>
      <w:r>
        <w:rPr>
          <w:rFonts w:ascii="Arial" w:eastAsia="Arial" w:hAnsi="Arial" w:cs="Arial"/>
          <w:sz w:val="20"/>
        </w:rPr>
        <w:t xml:space="preserve"> </w:t>
      </w:r>
    </w:p>
    <w:p w14:paraId="3F1398E4" w14:textId="1994371C" w:rsidR="00CD2DE6" w:rsidRDefault="00CD2DE6" w:rsidP="00AF495B">
      <w:pPr>
        <w:spacing w:after="17" w:line="240" w:lineRule="auto"/>
        <w:ind w:left="20" w:firstLine="60"/>
        <w:jc w:val="left"/>
      </w:pPr>
    </w:p>
    <w:p w14:paraId="6DDD2822" w14:textId="6EF7ADE9" w:rsidR="00CD2DE6" w:rsidRDefault="000A451B" w:rsidP="00AF495B">
      <w:pPr>
        <w:numPr>
          <w:ilvl w:val="2"/>
          <w:numId w:val="11"/>
        </w:numPr>
        <w:spacing w:line="240" w:lineRule="auto"/>
        <w:ind w:right="22"/>
      </w:pPr>
      <w:r>
        <w:t>Be included and their voices and concerns are heard</w:t>
      </w:r>
      <w:r>
        <w:rPr>
          <w:rFonts w:ascii="Arial" w:eastAsia="Arial" w:hAnsi="Arial" w:cs="Arial"/>
          <w:sz w:val="20"/>
        </w:rPr>
        <w:t xml:space="preserve"> </w:t>
      </w:r>
    </w:p>
    <w:p w14:paraId="5859A13A" w14:textId="77777777" w:rsidR="00CD2DE6" w:rsidRDefault="000A451B">
      <w:pPr>
        <w:spacing w:after="27" w:line="259" w:lineRule="auto"/>
        <w:ind w:left="20" w:firstLine="0"/>
        <w:jc w:val="left"/>
      </w:pPr>
      <w:r>
        <w:rPr>
          <w:rFonts w:ascii="Times New Roman" w:eastAsia="Times New Roman" w:hAnsi="Times New Roman" w:cs="Times New Roman"/>
          <w:sz w:val="20"/>
        </w:rPr>
        <w:t xml:space="preserve"> </w:t>
      </w:r>
    </w:p>
    <w:p w14:paraId="6C9D20C6" w14:textId="41BEEDFE" w:rsidR="00CD2DE6" w:rsidRPr="005F246D" w:rsidRDefault="000A451B" w:rsidP="005F246D">
      <w:pPr>
        <w:numPr>
          <w:ilvl w:val="1"/>
          <w:numId w:val="1"/>
        </w:numPr>
        <w:spacing w:after="221"/>
        <w:ind w:right="22" w:hanging="361"/>
        <w:rPr>
          <w:color w:val="FF0000"/>
        </w:rPr>
      </w:pPr>
      <w:r>
        <w:t>To support and encourage a process that will feed a broad range of ideas, experience, suggestions, and proposals fro</w:t>
      </w:r>
      <w:r w:rsidR="00AF495B">
        <w:t xml:space="preserve">m </w:t>
      </w:r>
      <w:r>
        <w:t>member</w:t>
      </w:r>
      <w:r w:rsidR="54381FF5">
        <w:t>s</w:t>
      </w:r>
      <w:r>
        <w:t xml:space="preserve"> int</w:t>
      </w:r>
      <w:r w:rsidR="009B67ED">
        <w:t>o</w:t>
      </w:r>
      <w:r>
        <w:t xml:space="preserve"> plans being developed </w:t>
      </w:r>
      <w:r w:rsidR="009B67ED">
        <w:t xml:space="preserve">for </w:t>
      </w:r>
      <w:r w:rsidR="004F6138" w:rsidRPr="005F246D">
        <w:rPr>
          <w:color w:val="FF0000"/>
        </w:rPr>
        <w:t>[insert group name]</w:t>
      </w:r>
    </w:p>
    <w:p w14:paraId="214101B9" w14:textId="77777777" w:rsidR="00EB47BD" w:rsidRDefault="00EB47BD" w:rsidP="00EB47BD">
      <w:pPr>
        <w:spacing w:after="23" w:line="259" w:lineRule="auto"/>
        <w:ind w:left="0" w:right="22" w:firstLine="0"/>
        <w:jc w:val="left"/>
      </w:pPr>
    </w:p>
    <w:p w14:paraId="62FF2E62" w14:textId="429766CF" w:rsidR="00CD2DE6" w:rsidRDefault="000A451B">
      <w:pPr>
        <w:numPr>
          <w:ilvl w:val="1"/>
          <w:numId w:val="1"/>
        </w:numPr>
        <w:ind w:right="22" w:hanging="361"/>
      </w:pPr>
      <w:r>
        <w:t xml:space="preserve">To promote </w:t>
      </w:r>
      <w:r w:rsidR="004F6138">
        <w:rPr>
          <w:color w:val="FF0000"/>
        </w:rPr>
        <w:t xml:space="preserve">[insert group name] </w:t>
      </w:r>
      <w:r>
        <w:t xml:space="preserve">and its aims and objectives. </w:t>
      </w:r>
    </w:p>
    <w:p w14:paraId="72A35983" w14:textId="77777777" w:rsidR="00CD2DE6" w:rsidRDefault="000A451B">
      <w:pPr>
        <w:spacing w:after="35" w:line="259" w:lineRule="auto"/>
        <w:ind w:left="20" w:firstLine="0"/>
        <w:jc w:val="left"/>
      </w:pPr>
      <w:r>
        <w:rPr>
          <w:rFonts w:ascii="Times New Roman" w:eastAsia="Times New Roman" w:hAnsi="Times New Roman" w:cs="Times New Roman"/>
          <w:sz w:val="20"/>
        </w:rPr>
        <w:t xml:space="preserve"> </w:t>
      </w:r>
    </w:p>
    <w:p w14:paraId="7FADF6B7" w14:textId="714D0B4B" w:rsidR="00CD2DE6" w:rsidRDefault="000A451B">
      <w:pPr>
        <w:numPr>
          <w:ilvl w:val="1"/>
          <w:numId w:val="1"/>
        </w:numPr>
        <w:spacing w:after="76" w:line="237" w:lineRule="auto"/>
        <w:ind w:right="22" w:hanging="361"/>
      </w:pPr>
      <w:r>
        <w:t>To</w:t>
      </w:r>
      <w:r w:rsidR="00AF495B">
        <w:t xml:space="preserve"> </w:t>
      </w:r>
      <w:r>
        <w:t xml:space="preserve">develop and promote the </w:t>
      </w:r>
      <w:r w:rsidR="004F6138">
        <w:rPr>
          <w:color w:val="FF0000"/>
        </w:rPr>
        <w:t xml:space="preserve">[insert group name] </w:t>
      </w:r>
      <w:r>
        <w:t xml:space="preserve">so that </w:t>
      </w:r>
      <w:r w:rsidR="00AF495B">
        <w:t>its</w:t>
      </w:r>
      <w:r>
        <w:t xml:space="preserve"> work</w:t>
      </w:r>
      <w:r w:rsidR="769EA0DA">
        <w:t xml:space="preserve"> </w:t>
      </w:r>
      <w:r>
        <w:t xml:space="preserve">is clearly recognised, </w:t>
      </w:r>
      <w:r w:rsidRPr="66405116">
        <w:rPr>
          <w:color w:val="000000" w:themeColor="text1"/>
        </w:rPr>
        <w:t xml:space="preserve">acknowledged, and </w:t>
      </w:r>
      <w:r>
        <w:t xml:space="preserve">understood by </w:t>
      </w:r>
      <w:r w:rsidR="5EC7190A">
        <w:t>the community.</w:t>
      </w:r>
    </w:p>
    <w:p w14:paraId="4FDEBBB2" w14:textId="77777777" w:rsidR="00CD2DE6" w:rsidRDefault="000A451B">
      <w:pPr>
        <w:spacing w:after="50" w:line="259" w:lineRule="auto"/>
        <w:ind w:left="20" w:firstLine="0"/>
        <w:jc w:val="left"/>
      </w:pPr>
      <w:r>
        <w:rPr>
          <w:rFonts w:ascii="Times New Roman" w:eastAsia="Times New Roman" w:hAnsi="Times New Roman" w:cs="Times New Roman"/>
          <w:sz w:val="20"/>
        </w:rPr>
        <w:t xml:space="preserve"> </w:t>
      </w:r>
    </w:p>
    <w:p w14:paraId="2ED38730" w14:textId="045CC081" w:rsidR="00CD2DE6" w:rsidRDefault="000A451B">
      <w:pPr>
        <w:pStyle w:val="Heading2"/>
        <w:ind w:left="363"/>
      </w:pPr>
      <w:r>
        <w:t>4. PRINCIPLES</w:t>
      </w:r>
    </w:p>
    <w:p w14:paraId="03F60905" w14:textId="77777777" w:rsidR="00CD2DE6" w:rsidRDefault="000A451B">
      <w:pPr>
        <w:spacing w:after="0" w:line="259" w:lineRule="auto"/>
        <w:ind w:left="20" w:firstLine="0"/>
        <w:jc w:val="left"/>
      </w:pPr>
      <w:r>
        <w:rPr>
          <w:rFonts w:ascii="Times New Roman" w:eastAsia="Times New Roman" w:hAnsi="Times New Roman" w:cs="Times New Roman"/>
          <w:sz w:val="20"/>
        </w:rPr>
        <w:t xml:space="preserve"> </w:t>
      </w:r>
    </w:p>
    <w:p w14:paraId="10C4AA5C" w14:textId="7F87FABC" w:rsidR="00CD2DE6" w:rsidRDefault="004F6138">
      <w:pPr>
        <w:ind w:right="22"/>
      </w:pPr>
      <w:r>
        <w:rPr>
          <w:color w:val="FF0000"/>
        </w:rPr>
        <w:t xml:space="preserve">[insert group name] </w:t>
      </w:r>
      <w:r w:rsidR="000A451B">
        <w:t>and its member</w:t>
      </w:r>
      <w:r w:rsidR="6A64DD5F">
        <w:t>s</w:t>
      </w:r>
      <w:r w:rsidR="000A451B">
        <w:t xml:space="preserve"> are committed to the following principles and practices: </w:t>
      </w:r>
    </w:p>
    <w:p w14:paraId="63C83EF8" w14:textId="77777777" w:rsidR="00CD2DE6" w:rsidRDefault="000A451B">
      <w:pPr>
        <w:spacing w:after="14" w:line="259" w:lineRule="auto"/>
        <w:ind w:left="2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CB64A8B" w14:textId="273EE238" w:rsidR="00EE1199" w:rsidRPr="00EE1199" w:rsidRDefault="00EE1199">
      <w:pPr>
        <w:spacing w:after="14" w:line="259" w:lineRule="auto"/>
        <w:ind w:left="20" w:firstLine="0"/>
        <w:jc w:val="left"/>
        <w:rPr>
          <w:rFonts w:asciiTheme="minorHAnsi" w:hAnsiTheme="minorHAnsi" w:cstheme="minorHAnsi"/>
          <w:color w:val="FF0000"/>
          <w:szCs w:val="24"/>
        </w:rPr>
      </w:pPr>
      <w:r w:rsidRPr="00EE1199">
        <w:rPr>
          <w:rFonts w:asciiTheme="minorHAnsi" w:eastAsia="Times New Roman" w:hAnsiTheme="minorHAnsi" w:cstheme="minorHAnsi"/>
          <w:color w:val="FF0000"/>
          <w:szCs w:val="24"/>
        </w:rPr>
        <w:lastRenderedPageBreak/>
        <w:t>Examples:</w:t>
      </w:r>
    </w:p>
    <w:p w14:paraId="1424AF1A" w14:textId="77777777" w:rsidR="00CD2DE6" w:rsidRDefault="000A451B">
      <w:pPr>
        <w:ind w:left="375" w:right="22"/>
      </w:pPr>
      <w:r>
        <w:t xml:space="preserve">4.1 Implementing and abiding by best practice governance structures. </w:t>
      </w:r>
    </w:p>
    <w:p w14:paraId="5E5E2759"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5D18764B" w14:textId="77777777" w:rsidR="00CD2DE6" w:rsidRDefault="000A451B">
      <w:pPr>
        <w:ind w:left="375" w:right="22"/>
      </w:pPr>
      <w:r>
        <w:t xml:space="preserve">4.2 Non-sectarian and non-party political. </w:t>
      </w:r>
    </w:p>
    <w:p w14:paraId="0E7F09D8"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3AA95AD7" w14:textId="77777777" w:rsidR="00CD2DE6" w:rsidRDefault="000A451B">
      <w:pPr>
        <w:ind w:left="375" w:right="22"/>
      </w:pPr>
      <w:r>
        <w:t xml:space="preserve">4.3 It does not discriminate on the grounds outlined in the Equal Status Acts 2000-2018. </w:t>
      </w:r>
    </w:p>
    <w:p w14:paraId="745F48DE" w14:textId="19B597B5" w:rsidR="00CD2DE6" w:rsidRDefault="000A451B" w:rsidP="66405116">
      <w:pPr>
        <w:spacing w:after="26" w:line="259" w:lineRule="auto"/>
        <w:ind w:left="20" w:firstLine="0"/>
        <w:jc w:val="left"/>
      </w:pPr>
      <w:r w:rsidRPr="66405116">
        <w:rPr>
          <w:rFonts w:ascii="Times New Roman" w:eastAsia="Times New Roman" w:hAnsi="Times New Roman" w:cs="Times New Roman"/>
          <w:sz w:val="20"/>
          <w:szCs w:val="20"/>
        </w:rPr>
        <w:t xml:space="preserve">  </w:t>
      </w:r>
    </w:p>
    <w:p w14:paraId="067B6776" w14:textId="61D09FB1" w:rsidR="00CD2DE6" w:rsidRDefault="000A451B">
      <w:pPr>
        <w:ind w:left="375" w:right="22"/>
      </w:pPr>
      <w:r>
        <w:t>4.</w:t>
      </w:r>
      <w:r w:rsidR="605D0B7E">
        <w:t>4</w:t>
      </w:r>
      <w:r>
        <w:t xml:space="preserve"> Maintaining open, </w:t>
      </w:r>
      <w:r w:rsidRPr="66405116">
        <w:rPr>
          <w:color w:val="auto"/>
        </w:rPr>
        <w:t xml:space="preserve">inclusive, and transparent </w:t>
      </w:r>
      <w:r>
        <w:t xml:space="preserve">organisational structures. </w:t>
      </w:r>
    </w:p>
    <w:p w14:paraId="473CC241" w14:textId="77777777" w:rsidR="00CD2DE6" w:rsidRDefault="000A451B">
      <w:pPr>
        <w:spacing w:after="18" w:line="259" w:lineRule="auto"/>
        <w:ind w:left="20" w:firstLine="0"/>
        <w:jc w:val="left"/>
      </w:pPr>
      <w:r>
        <w:rPr>
          <w:rFonts w:ascii="Times New Roman" w:eastAsia="Times New Roman" w:hAnsi="Times New Roman" w:cs="Times New Roman"/>
          <w:sz w:val="20"/>
        </w:rPr>
        <w:t xml:space="preserve"> </w:t>
      </w:r>
    </w:p>
    <w:p w14:paraId="3233A050" w14:textId="466EF0BB" w:rsidR="00CD2DE6" w:rsidRDefault="00284712" w:rsidP="00057C30">
      <w:pPr>
        <w:ind w:left="0" w:right="22" w:firstLine="0"/>
      </w:pPr>
      <w:r>
        <w:t xml:space="preserve">      </w:t>
      </w:r>
      <w:r w:rsidR="6D39322A" w:rsidRPr="66405116">
        <w:rPr>
          <w:b/>
          <w:bCs/>
        </w:rPr>
        <w:t xml:space="preserve"> </w:t>
      </w:r>
      <w:r w:rsidR="000A451B" w:rsidRPr="00AF495B">
        <w:t>4.</w:t>
      </w:r>
      <w:r w:rsidR="0E1F47E0" w:rsidRPr="00AF495B">
        <w:t>5</w:t>
      </w:r>
      <w:r w:rsidR="000A451B">
        <w:t xml:space="preserve"> Working in a collective and supportive way with all member</w:t>
      </w:r>
      <w:r w:rsidR="64CF636C">
        <w:t>s</w:t>
      </w:r>
      <w:r w:rsidR="000A451B">
        <w:t xml:space="preserve">. </w:t>
      </w:r>
    </w:p>
    <w:p w14:paraId="0199E466"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7647424B" w14:textId="678AAFD1" w:rsidR="00CD2DE6" w:rsidRDefault="000A451B" w:rsidP="00D961E1">
      <w:pPr>
        <w:spacing w:after="95" w:line="216" w:lineRule="auto"/>
        <w:ind w:left="0" w:right="9000" w:firstLine="0"/>
        <w:jc w:val="left"/>
      </w:pPr>
      <w:r>
        <w:rPr>
          <w:rFonts w:ascii="Times New Roman" w:eastAsia="Times New Roman" w:hAnsi="Times New Roman" w:cs="Times New Roman"/>
          <w:sz w:val="20"/>
        </w:rPr>
        <w:t xml:space="preserve">  </w:t>
      </w:r>
    </w:p>
    <w:p w14:paraId="26C71D27" w14:textId="78891B63" w:rsidR="00CD2DE6" w:rsidRDefault="000A451B">
      <w:pPr>
        <w:pStyle w:val="Heading2"/>
        <w:ind w:left="363"/>
      </w:pPr>
      <w:r>
        <w:t xml:space="preserve">5. MEMBERSHIP </w:t>
      </w:r>
    </w:p>
    <w:p w14:paraId="3FB615D8" w14:textId="77777777" w:rsidR="00CD2DE6" w:rsidRDefault="000A451B">
      <w:pPr>
        <w:spacing w:after="0" w:line="259" w:lineRule="auto"/>
        <w:ind w:left="20" w:firstLine="0"/>
        <w:jc w:val="left"/>
      </w:pPr>
      <w:r>
        <w:rPr>
          <w:rFonts w:ascii="Times New Roman" w:eastAsia="Times New Roman" w:hAnsi="Times New Roman" w:cs="Times New Roman"/>
          <w:sz w:val="20"/>
        </w:rPr>
        <w:t xml:space="preserve"> </w:t>
      </w:r>
    </w:p>
    <w:p w14:paraId="642E5EE9" w14:textId="79CE291F" w:rsidR="00573842" w:rsidRDefault="000A451B">
      <w:pPr>
        <w:ind w:right="22"/>
      </w:pPr>
      <w:r>
        <w:t>Membership is open to all that fulfil the criteria outlined below.</w:t>
      </w:r>
    </w:p>
    <w:p w14:paraId="06267088" w14:textId="77777777" w:rsidR="002052F8" w:rsidRDefault="002052F8">
      <w:pPr>
        <w:ind w:right="22"/>
      </w:pPr>
    </w:p>
    <w:p w14:paraId="257BB318" w14:textId="7B2DE994" w:rsidR="002052F8" w:rsidRPr="00DC5F2E" w:rsidRDefault="00DC5F2E">
      <w:pPr>
        <w:ind w:right="22"/>
        <w:rPr>
          <w:color w:val="FF0000"/>
        </w:rPr>
      </w:pPr>
      <w:r w:rsidRPr="00DC5F2E">
        <w:rPr>
          <w:color w:val="FF0000"/>
        </w:rPr>
        <w:t>[Insert the criteria appropriate for your group</w:t>
      </w:r>
      <w:r w:rsidR="00571118">
        <w:rPr>
          <w:color w:val="FF0000"/>
        </w:rPr>
        <w:t>,</w:t>
      </w:r>
      <w:r w:rsidRPr="00DC5F2E">
        <w:rPr>
          <w:color w:val="FF0000"/>
        </w:rPr>
        <w:t xml:space="preserve"> including who can become a member and how]</w:t>
      </w:r>
    </w:p>
    <w:p w14:paraId="1BA10337" w14:textId="77777777" w:rsidR="00573842" w:rsidRDefault="00573842">
      <w:pPr>
        <w:ind w:right="22"/>
      </w:pPr>
    </w:p>
    <w:p w14:paraId="4770CD8B" w14:textId="2B66C196" w:rsidR="00CD2DE6" w:rsidRPr="00573842" w:rsidRDefault="00573842">
      <w:pPr>
        <w:ind w:right="22"/>
        <w:rPr>
          <w:color w:val="FF0000"/>
        </w:rPr>
      </w:pPr>
      <w:r w:rsidRPr="00573842">
        <w:rPr>
          <w:color w:val="FF0000"/>
        </w:rPr>
        <w:t>Example:</w:t>
      </w:r>
      <w:r w:rsidR="000A451B" w:rsidRPr="00573842">
        <w:rPr>
          <w:color w:val="FF0000"/>
        </w:rPr>
        <w:t xml:space="preserve"> </w:t>
      </w:r>
    </w:p>
    <w:p w14:paraId="2F77024F" w14:textId="02954E6E" w:rsidR="00CD2DE6" w:rsidRDefault="000A451B" w:rsidP="00023073">
      <w:pPr>
        <w:spacing w:after="18" w:line="259" w:lineRule="auto"/>
        <w:ind w:left="20" w:firstLine="0"/>
        <w:jc w:val="left"/>
      </w:pPr>
      <w:r>
        <w:rPr>
          <w:rFonts w:ascii="Times New Roman" w:eastAsia="Times New Roman" w:hAnsi="Times New Roman" w:cs="Times New Roman"/>
          <w:sz w:val="20"/>
        </w:rPr>
        <w:t xml:space="preserve"> </w:t>
      </w:r>
    </w:p>
    <w:p w14:paraId="03A06C44" w14:textId="77777777" w:rsidR="00CD2DE6" w:rsidRDefault="000A451B">
      <w:pPr>
        <w:ind w:left="30" w:right="22"/>
      </w:pPr>
      <w:r>
        <w:t xml:space="preserve">Criteria for Membership </w:t>
      </w:r>
    </w:p>
    <w:p w14:paraId="446209F5" w14:textId="668376CD" w:rsidR="00CD2DE6" w:rsidRDefault="000A451B" w:rsidP="00B90721">
      <w:pPr>
        <w:spacing w:after="0" w:line="259" w:lineRule="auto"/>
        <w:ind w:left="20" w:firstLine="0"/>
        <w:jc w:val="left"/>
      </w:pPr>
      <w:r>
        <w:rPr>
          <w:rFonts w:ascii="Times New Roman" w:eastAsia="Times New Roman" w:hAnsi="Times New Roman" w:cs="Times New Roman"/>
          <w:sz w:val="20"/>
        </w:rPr>
        <w:t xml:space="preserve"> </w:t>
      </w:r>
    </w:p>
    <w:p w14:paraId="0024DA91" w14:textId="41175407" w:rsidR="00CD2DE6" w:rsidRDefault="000A451B">
      <w:pPr>
        <w:ind w:left="726" w:right="22" w:hanging="361"/>
      </w:pPr>
      <w:r>
        <w:t>5.</w:t>
      </w:r>
      <w:r w:rsidR="00B90721">
        <w:t>1</w:t>
      </w:r>
      <w:r>
        <w:t xml:space="preserve"> Member</w:t>
      </w:r>
      <w:r w:rsidR="00B90721">
        <w:t>s</w:t>
      </w:r>
      <w:r>
        <w:t xml:space="preserve"> must agree with the aims, objectives and principles set out in Sections 3 </w:t>
      </w:r>
      <w:r w:rsidR="009801B8">
        <w:t>&amp;</w:t>
      </w:r>
      <w:r>
        <w:t xml:space="preserve"> 4. </w:t>
      </w:r>
    </w:p>
    <w:p w14:paraId="4EC5F3FB" w14:textId="122A2FA7" w:rsidR="00CD2DE6" w:rsidRDefault="000A451B" w:rsidP="00B90721">
      <w:pPr>
        <w:spacing w:after="0" w:line="259" w:lineRule="auto"/>
        <w:ind w:left="20" w:firstLine="0"/>
        <w:jc w:val="left"/>
      </w:pPr>
      <w:r>
        <w:rPr>
          <w:rFonts w:ascii="Times New Roman" w:eastAsia="Times New Roman" w:hAnsi="Times New Roman" w:cs="Times New Roman"/>
          <w:sz w:val="20"/>
        </w:rPr>
        <w:t xml:space="preserve"> </w:t>
      </w:r>
    </w:p>
    <w:p w14:paraId="434A7016" w14:textId="59902699" w:rsidR="00CD2DE6" w:rsidRDefault="000A451B" w:rsidP="00706C91">
      <w:pPr>
        <w:ind w:left="375" w:right="22"/>
      </w:pPr>
      <w:r>
        <w:t>5.</w:t>
      </w:r>
      <w:r w:rsidR="00706C91">
        <w:t>2</w:t>
      </w:r>
      <w:r>
        <w:t xml:space="preserve"> Member</w:t>
      </w:r>
      <w:r w:rsidR="00706C91">
        <w:t>s</w:t>
      </w:r>
      <w:r>
        <w:t xml:space="preserve"> must carry out their activities in an open and transparent manner. </w:t>
      </w:r>
    </w:p>
    <w:p w14:paraId="60FA0E92" w14:textId="4F0B78C8" w:rsidR="00CD2DE6" w:rsidRDefault="000A451B" w:rsidP="00573842">
      <w:pPr>
        <w:spacing w:after="41" w:line="259" w:lineRule="auto"/>
        <w:ind w:left="20" w:firstLine="0"/>
        <w:jc w:val="left"/>
      </w:pPr>
      <w:r>
        <w:rPr>
          <w:rFonts w:ascii="Times New Roman" w:eastAsia="Times New Roman" w:hAnsi="Times New Roman" w:cs="Times New Roman"/>
          <w:sz w:val="20"/>
        </w:rPr>
        <w:t xml:space="preserve"> </w:t>
      </w:r>
    </w:p>
    <w:p w14:paraId="740DE781" w14:textId="13F3836E" w:rsidR="00CD2DE6" w:rsidRDefault="000A451B">
      <w:pPr>
        <w:ind w:left="726" w:right="22" w:hanging="361"/>
      </w:pPr>
      <w:r>
        <w:t>5.</w:t>
      </w:r>
      <w:r w:rsidR="00573842">
        <w:t>3</w:t>
      </w:r>
      <w:r>
        <w:t xml:space="preserve"> A</w:t>
      </w:r>
      <w:r w:rsidR="00573842">
        <w:t xml:space="preserve"> </w:t>
      </w:r>
      <w:r>
        <w:t>member may be reviewed by the</w:t>
      </w:r>
      <w:r w:rsidR="00573842" w:rsidRPr="66405116">
        <w:rPr>
          <w:color w:val="FF0000"/>
        </w:rPr>
        <w:t xml:space="preserve"> </w:t>
      </w:r>
      <w:r w:rsidR="00573842" w:rsidRPr="66405116">
        <w:rPr>
          <w:color w:val="auto"/>
        </w:rPr>
        <w:t>Committee</w:t>
      </w:r>
      <w:r w:rsidRPr="66405116">
        <w:rPr>
          <w:color w:val="auto"/>
        </w:rPr>
        <w:t xml:space="preserve"> if </w:t>
      </w:r>
      <w:r>
        <w:t xml:space="preserve">at any time the </w:t>
      </w:r>
      <w:r w:rsidR="00573842">
        <w:t>member</w:t>
      </w:r>
      <w:r>
        <w:t xml:space="preserve"> claims to speak on behalf of/or represent the </w:t>
      </w:r>
      <w:r w:rsidR="004F6138">
        <w:rPr>
          <w:color w:val="FF0000"/>
        </w:rPr>
        <w:t xml:space="preserve">[insert group name] </w:t>
      </w:r>
      <w:r>
        <w:t xml:space="preserve">without mandate. </w:t>
      </w:r>
    </w:p>
    <w:p w14:paraId="5477325A"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7BD39583" w14:textId="3DB6FF68" w:rsidR="00CD2DE6" w:rsidRDefault="000A451B">
      <w:pPr>
        <w:ind w:left="726" w:right="22" w:hanging="361"/>
      </w:pPr>
      <w:r>
        <w:t>5.</w:t>
      </w:r>
      <w:r w:rsidR="00CB7985">
        <w:t>4</w:t>
      </w:r>
      <w:r w:rsidR="00CB7985" w:rsidRPr="66405116">
        <w:rPr>
          <w:b/>
          <w:bCs/>
        </w:rPr>
        <w:t xml:space="preserve"> </w:t>
      </w:r>
      <w:r>
        <w:t>A member</w:t>
      </w:r>
      <w:r w:rsidR="00CB7985">
        <w:t xml:space="preserve"> </w:t>
      </w:r>
      <w:r>
        <w:t>shall cease to be a member</w:t>
      </w:r>
      <w:r w:rsidR="004E44A3">
        <w:t>,</w:t>
      </w:r>
      <w:r>
        <w:t xml:space="preserve"> if the </w:t>
      </w:r>
      <w:r w:rsidR="00CB7985">
        <w:t>member</w:t>
      </w:r>
      <w:r>
        <w:t xml:space="preserve"> </w:t>
      </w:r>
      <w:r w:rsidR="12FAD9C4">
        <w:t>no longer</w:t>
      </w:r>
      <w:r>
        <w:t xml:space="preserve"> qualifies under the conditions laid down for membership. </w:t>
      </w:r>
    </w:p>
    <w:p w14:paraId="7F1BB53A"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65046EF9" w14:textId="543C6536" w:rsidR="00CD2DE6" w:rsidRDefault="000A451B">
      <w:pPr>
        <w:ind w:left="375" w:right="22"/>
      </w:pPr>
      <w:r>
        <w:t>5.</w:t>
      </w:r>
      <w:r w:rsidR="00CB7985">
        <w:t>5</w:t>
      </w:r>
      <w:r w:rsidR="00CB7985" w:rsidRPr="66405116">
        <w:rPr>
          <w:b/>
          <w:bCs/>
        </w:rPr>
        <w:t xml:space="preserve"> </w:t>
      </w:r>
      <w:r>
        <w:t xml:space="preserve">The following process will be used for expulsion of members: </w:t>
      </w:r>
    </w:p>
    <w:p w14:paraId="76223EDD" w14:textId="77777777" w:rsidR="00CD2DE6" w:rsidRDefault="000A451B">
      <w:pPr>
        <w:spacing w:after="28" w:line="259" w:lineRule="auto"/>
        <w:ind w:left="20" w:firstLine="0"/>
        <w:jc w:val="left"/>
      </w:pPr>
      <w:r>
        <w:rPr>
          <w:rFonts w:ascii="Times New Roman" w:eastAsia="Times New Roman" w:hAnsi="Times New Roman" w:cs="Times New Roman"/>
          <w:sz w:val="20"/>
        </w:rPr>
        <w:t xml:space="preserve"> </w:t>
      </w:r>
    </w:p>
    <w:p w14:paraId="1AD2A085" w14:textId="7CC19716" w:rsidR="00CD2DE6" w:rsidRDefault="000A451B" w:rsidP="004E44A3">
      <w:pPr>
        <w:numPr>
          <w:ilvl w:val="0"/>
          <w:numId w:val="12"/>
        </w:numPr>
        <w:spacing w:after="232"/>
        <w:ind w:right="22" w:hanging="353"/>
      </w:pPr>
      <w:r>
        <w:t xml:space="preserve">The proposal to expel will be placed on the agenda for the next </w:t>
      </w:r>
      <w:r w:rsidR="008F3EB8">
        <w:t>AGM or EGM</w:t>
      </w:r>
      <w:r>
        <w:t xml:space="preserve"> meeting of the </w:t>
      </w:r>
      <w:r w:rsidR="004F6138">
        <w:rPr>
          <w:color w:val="FF0000"/>
        </w:rPr>
        <w:t xml:space="preserve">[insert group name] </w:t>
      </w:r>
      <w:r>
        <w:t>and the Member concerned will be notified of the intention to raise the matter at least one month before the meeting at which the</w:t>
      </w:r>
      <w:r>
        <w:rPr>
          <w:rFonts w:ascii="Arial" w:eastAsia="Arial" w:hAnsi="Arial" w:cs="Arial"/>
          <w:sz w:val="20"/>
        </w:rPr>
        <w:t xml:space="preserve"> </w:t>
      </w:r>
      <w:r>
        <w:t>expulsion is to be considered. The</w:t>
      </w:r>
      <w:r w:rsidR="008F3EB8">
        <w:t xml:space="preserve"> </w:t>
      </w:r>
      <w:r>
        <w:t xml:space="preserve">Member will be given an opportunity to address the issue at the </w:t>
      </w:r>
      <w:r w:rsidR="004F6138">
        <w:rPr>
          <w:color w:val="FF0000"/>
        </w:rPr>
        <w:t xml:space="preserve">[insert group name] </w:t>
      </w:r>
      <w:r w:rsidR="00F35A8F">
        <w:t>AGM or EGM</w:t>
      </w:r>
      <w:r>
        <w:t xml:space="preserve"> meeting. </w:t>
      </w:r>
    </w:p>
    <w:p w14:paraId="1D64C817" w14:textId="58F83D74" w:rsidR="00CD2DE6" w:rsidRDefault="000A451B" w:rsidP="004E44A3">
      <w:pPr>
        <w:numPr>
          <w:ilvl w:val="0"/>
          <w:numId w:val="12"/>
        </w:numPr>
        <w:ind w:right="22" w:hanging="353"/>
      </w:pPr>
      <w:r>
        <w:t xml:space="preserve">The expulsion will be effective if passed by a two-thirds majority of the members present at the </w:t>
      </w:r>
      <w:r w:rsidR="00385BB4">
        <w:t>AGM or EGM</w:t>
      </w:r>
      <w:r>
        <w:t xml:space="preserve"> meeting.</w:t>
      </w:r>
      <w:r>
        <w:rPr>
          <w:rFonts w:ascii="Arial" w:eastAsia="Arial" w:hAnsi="Arial" w:cs="Arial"/>
          <w:sz w:val="20"/>
        </w:rPr>
        <w:t xml:space="preserve"> </w:t>
      </w:r>
    </w:p>
    <w:p w14:paraId="3E5CCF8E" w14:textId="4E761E2D" w:rsidR="00CD2DE6" w:rsidRDefault="00CD2DE6" w:rsidP="004E44A3">
      <w:pPr>
        <w:spacing w:after="33" w:line="259" w:lineRule="auto"/>
        <w:ind w:left="20" w:firstLine="60"/>
        <w:jc w:val="left"/>
      </w:pPr>
    </w:p>
    <w:p w14:paraId="6A98300A" w14:textId="04F9470A" w:rsidR="66405116" w:rsidRPr="004E44A3" w:rsidRDefault="000A451B" w:rsidP="004E44A3">
      <w:pPr>
        <w:numPr>
          <w:ilvl w:val="0"/>
          <w:numId w:val="12"/>
        </w:numPr>
        <w:ind w:right="22" w:hanging="353"/>
        <w:rPr>
          <w:rFonts w:ascii="Arial" w:eastAsia="Arial" w:hAnsi="Arial" w:cs="Arial"/>
          <w:sz w:val="20"/>
          <w:szCs w:val="20"/>
        </w:rPr>
      </w:pPr>
      <w:r>
        <w:lastRenderedPageBreak/>
        <w:t>If a proposal to expel a</w:t>
      </w:r>
      <w:r w:rsidR="00385BB4">
        <w:t xml:space="preserve"> member</w:t>
      </w:r>
      <w:r>
        <w:t xml:space="preserve"> is received, and it is not appropriate to wait for a</w:t>
      </w:r>
      <w:r w:rsidR="76BD9706">
        <w:t>n</w:t>
      </w:r>
      <w:r w:rsidR="00D458DD">
        <w:t xml:space="preserve"> AGM</w:t>
      </w:r>
      <w:r>
        <w:t xml:space="preserve"> meeting, the </w:t>
      </w:r>
      <w:r w:rsidR="00D458DD">
        <w:t>Committee</w:t>
      </w:r>
      <w:r>
        <w:t xml:space="preserve"> will have the authority to expel </w:t>
      </w:r>
      <w:r w:rsidR="00D458DD">
        <w:t>the member</w:t>
      </w:r>
      <w:r>
        <w:t xml:space="preserve"> as long as two thirds majority are present at the </w:t>
      </w:r>
      <w:r w:rsidR="00D458DD">
        <w:t>Committee</w:t>
      </w:r>
      <w:r>
        <w:t xml:space="preserve"> meeting. This action must be brought forward at the next </w:t>
      </w:r>
      <w:r w:rsidR="00D458DD">
        <w:t>A</w:t>
      </w:r>
      <w:r w:rsidR="000F7DB3">
        <w:t>GM or EGM</w:t>
      </w:r>
      <w:r>
        <w:t xml:space="preserve"> for ratification.</w:t>
      </w:r>
      <w:r w:rsidRPr="66405116">
        <w:rPr>
          <w:rFonts w:ascii="Arial" w:eastAsia="Arial" w:hAnsi="Arial" w:cs="Arial"/>
          <w:sz w:val="20"/>
          <w:szCs w:val="20"/>
        </w:rPr>
        <w:t xml:space="preserve"> </w:t>
      </w:r>
    </w:p>
    <w:p w14:paraId="3D67D1FE" w14:textId="77777777" w:rsidR="00CD2DE6" w:rsidRDefault="000A451B">
      <w:pPr>
        <w:spacing w:after="30" w:line="259" w:lineRule="auto"/>
        <w:ind w:left="20" w:firstLine="0"/>
        <w:jc w:val="left"/>
      </w:pPr>
      <w:r>
        <w:rPr>
          <w:rFonts w:ascii="Times New Roman" w:eastAsia="Times New Roman" w:hAnsi="Times New Roman" w:cs="Times New Roman"/>
          <w:sz w:val="20"/>
        </w:rPr>
        <w:t xml:space="preserve"> </w:t>
      </w:r>
    </w:p>
    <w:p w14:paraId="52EFBF5C" w14:textId="1A16C8BA" w:rsidR="00CD2DE6" w:rsidRPr="004D73F4" w:rsidRDefault="000A451B">
      <w:pPr>
        <w:pStyle w:val="Heading2"/>
        <w:ind w:left="363"/>
        <w:rPr>
          <w:color w:val="FF0000"/>
        </w:rPr>
      </w:pPr>
      <w:r>
        <w:t>6</w:t>
      </w:r>
      <w:r w:rsidRPr="00571118">
        <w:rPr>
          <w:color w:val="000000" w:themeColor="text1"/>
        </w:rPr>
        <w:t xml:space="preserve">. </w:t>
      </w:r>
      <w:r w:rsidR="00141DD8" w:rsidRPr="00571118">
        <w:rPr>
          <w:color w:val="000000" w:themeColor="text1"/>
        </w:rPr>
        <w:t xml:space="preserve">ANNUAL GENERAL MEETINGS (AGM) </w:t>
      </w:r>
    </w:p>
    <w:p w14:paraId="56DAE7B3" w14:textId="1F166758" w:rsidR="7A13269C" w:rsidRDefault="7A13269C" w:rsidP="7A13269C"/>
    <w:p w14:paraId="1ECFF173" w14:textId="17E61059" w:rsidR="7B98CBDE" w:rsidRDefault="7B98CBDE" w:rsidP="7A13269C">
      <w:r>
        <w:t>An AGM should be held each</w:t>
      </w:r>
      <w:r w:rsidR="0061036D">
        <w:t xml:space="preserve"> calendar</w:t>
      </w:r>
      <w:r>
        <w:t xml:space="preserve"> year.</w:t>
      </w:r>
      <w:r w:rsidR="0061036D">
        <w:t xml:space="preserve"> T</w:t>
      </w:r>
      <w:r w:rsidR="009C4701">
        <w:t xml:space="preserve">he maximum length that may lapse between one AGM and the next is 15 months. </w:t>
      </w:r>
    </w:p>
    <w:p w14:paraId="6852C6E3" w14:textId="628D5D09" w:rsidR="00CD2DE6" w:rsidRDefault="000A451B" w:rsidP="00B314B9">
      <w:pPr>
        <w:spacing w:after="10" w:line="259" w:lineRule="auto"/>
        <w:ind w:left="20" w:firstLine="0"/>
        <w:jc w:val="left"/>
      </w:pPr>
      <w:r>
        <w:rPr>
          <w:rFonts w:ascii="Times New Roman" w:eastAsia="Times New Roman" w:hAnsi="Times New Roman" w:cs="Times New Roman"/>
          <w:sz w:val="20"/>
        </w:rPr>
        <w:t xml:space="preserve"> </w:t>
      </w:r>
    </w:p>
    <w:p w14:paraId="4AA4E867" w14:textId="047CF3EA" w:rsidR="00CD2DE6" w:rsidRDefault="000A451B">
      <w:pPr>
        <w:spacing w:after="87"/>
        <w:ind w:right="22"/>
      </w:pPr>
      <w:r>
        <w:t xml:space="preserve">The main role of the </w:t>
      </w:r>
      <w:r w:rsidR="004D73F4">
        <w:t>membership</w:t>
      </w:r>
      <w:r>
        <w:t xml:space="preserve"> is to direct the operations of the</w:t>
      </w:r>
      <w:r w:rsidR="004E44A3">
        <w:t xml:space="preserve"> </w:t>
      </w:r>
      <w:r w:rsidR="004F6138">
        <w:rPr>
          <w:color w:val="FF0000"/>
        </w:rPr>
        <w:t>[insert group name]</w:t>
      </w:r>
      <w:r w:rsidRPr="66405116">
        <w:rPr>
          <w:color w:val="FF0000"/>
        </w:rPr>
        <w:t>,</w:t>
      </w:r>
      <w:r>
        <w:t xml:space="preserve"> to set overal</w:t>
      </w:r>
      <w:r w:rsidRPr="66405116">
        <w:rPr>
          <w:color w:val="auto"/>
        </w:rPr>
        <w:t xml:space="preserve">l </w:t>
      </w:r>
      <w:r w:rsidR="66C7538F" w:rsidRPr="66405116">
        <w:rPr>
          <w:color w:val="auto"/>
        </w:rPr>
        <w:t xml:space="preserve">plans, </w:t>
      </w:r>
      <w:r w:rsidRPr="66405116">
        <w:rPr>
          <w:color w:val="auto"/>
        </w:rPr>
        <w:t>p</w:t>
      </w:r>
      <w:r>
        <w:t xml:space="preserve">olicy and procedures and to agree the annual </w:t>
      </w:r>
      <w:r w:rsidR="004D73F4">
        <w:t xml:space="preserve">activities </w:t>
      </w:r>
      <w:r>
        <w:t xml:space="preserve">and budget. The elected </w:t>
      </w:r>
      <w:r w:rsidR="004D73F4">
        <w:t>Committee</w:t>
      </w:r>
      <w:r>
        <w:t xml:space="preserve"> is responsible for the administration </w:t>
      </w:r>
      <w:r w:rsidR="00CF162F">
        <w:t xml:space="preserve">and management </w:t>
      </w:r>
      <w:r>
        <w:t xml:space="preserve">between </w:t>
      </w:r>
      <w:r w:rsidR="00CF162F">
        <w:t>AGM</w:t>
      </w:r>
      <w:r>
        <w:t xml:space="preserve"> meetings. Subsets</w:t>
      </w:r>
      <w:r w:rsidR="00CF162F">
        <w:t xml:space="preserve"> or sub-committees</w:t>
      </w:r>
      <w:r>
        <w:t xml:space="preserve"> such as </w:t>
      </w:r>
      <w:r w:rsidR="00CF162F">
        <w:t>activities sub-committee also inform</w:t>
      </w:r>
      <w:r w:rsidR="006D145D">
        <w:t xml:space="preserve"> </w:t>
      </w:r>
      <w:r w:rsidR="004E44A3">
        <w:t>management</w:t>
      </w:r>
      <w:r w:rsidR="006D145D">
        <w:t>.</w:t>
      </w:r>
    </w:p>
    <w:p w14:paraId="143F1958" w14:textId="77777777" w:rsidR="001C51A7" w:rsidRDefault="001C51A7">
      <w:pPr>
        <w:spacing w:after="87"/>
        <w:ind w:right="22"/>
      </w:pPr>
    </w:p>
    <w:p w14:paraId="70675A5B" w14:textId="18E60E6F" w:rsidR="001C51A7" w:rsidRPr="00E774B7" w:rsidRDefault="001C51A7">
      <w:pPr>
        <w:spacing w:after="87"/>
        <w:ind w:right="22"/>
        <w:rPr>
          <w:color w:val="auto"/>
        </w:rPr>
      </w:pPr>
      <w:r w:rsidRPr="00E774B7">
        <w:rPr>
          <w:color w:val="auto"/>
        </w:rPr>
        <w:t>Registration is mandatory for an AGM or EGM</w:t>
      </w:r>
      <w:r w:rsidR="005D6ACA" w:rsidRPr="00E774B7">
        <w:rPr>
          <w:color w:val="auto"/>
        </w:rPr>
        <w:t xml:space="preserve"> </w:t>
      </w:r>
      <w:r w:rsidR="005D6ACA" w:rsidRPr="00E774B7">
        <w:rPr>
          <w:color w:val="FF0000"/>
        </w:rPr>
        <w:t>(optional)</w:t>
      </w:r>
    </w:p>
    <w:p w14:paraId="156DF7C1" w14:textId="0ACF2CC2" w:rsidR="00CD2DE6" w:rsidRDefault="000A451B" w:rsidP="006D145D">
      <w:pPr>
        <w:spacing w:after="42" w:line="259" w:lineRule="auto"/>
        <w:ind w:left="20" w:firstLine="0"/>
        <w:jc w:val="left"/>
      </w:pPr>
      <w:r>
        <w:rPr>
          <w:rFonts w:ascii="Times New Roman" w:eastAsia="Times New Roman" w:hAnsi="Times New Roman" w:cs="Times New Roman"/>
          <w:sz w:val="20"/>
        </w:rPr>
        <w:t xml:space="preserve"> </w:t>
      </w:r>
    </w:p>
    <w:p w14:paraId="36C66348" w14:textId="26776E1D" w:rsidR="00CD2DE6" w:rsidRDefault="000A451B">
      <w:pPr>
        <w:spacing w:after="39"/>
        <w:ind w:right="22"/>
      </w:pPr>
      <w:r>
        <w:t>A</w:t>
      </w:r>
      <w:r w:rsidR="006D145D">
        <w:t>n AGM or EGM</w:t>
      </w:r>
      <w:r>
        <w:t xml:space="preserve"> Meeting shall be deemed a valid meeting if at least </w:t>
      </w:r>
      <w:r w:rsidR="3A3A9712" w:rsidRPr="66405116">
        <w:rPr>
          <w:color w:val="FF0000"/>
        </w:rPr>
        <w:t>__</w:t>
      </w:r>
      <w:r w:rsidRPr="66405116">
        <w:rPr>
          <w:color w:val="FF0000"/>
        </w:rPr>
        <w:t xml:space="preserve"> </w:t>
      </w:r>
      <w:r>
        <w:t>per cent of the Member</w:t>
      </w:r>
      <w:r w:rsidR="006D145D">
        <w:t>s</w:t>
      </w:r>
      <w:r>
        <w:t xml:space="preserve"> are represented </w:t>
      </w:r>
      <w:r w:rsidR="2AC13FAA">
        <w:t>and</w:t>
      </w:r>
      <w:r>
        <w:t xml:space="preserve"> only if at least </w:t>
      </w:r>
      <w:r w:rsidR="47BA6EEB" w:rsidRPr="66405116">
        <w:rPr>
          <w:color w:val="FF0000"/>
        </w:rPr>
        <w:t>__</w:t>
      </w:r>
      <w:r>
        <w:t xml:space="preserve"> of those present are members of the </w:t>
      </w:r>
      <w:r w:rsidR="006D145D">
        <w:t>elected Committee</w:t>
      </w:r>
      <w:r>
        <w:t xml:space="preserve">. There must also be an automatic and guaranteed 21 days’ notice of the meeting. </w:t>
      </w:r>
    </w:p>
    <w:p w14:paraId="73DB9586" w14:textId="77777777" w:rsidR="00CD2DE6" w:rsidRDefault="000A451B">
      <w:pPr>
        <w:spacing w:after="46" w:line="259" w:lineRule="auto"/>
        <w:ind w:left="20" w:firstLine="0"/>
        <w:jc w:val="left"/>
      </w:pPr>
      <w:r>
        <w:rPr>
          <w:rFonts w:ascii="Times New Roman" w:eastAsia="Times New Roman" w:hAnsi="Times New Roman" w:cs="Times New Roman"/>
          <w:sz w:val="20"/>
        </w:rPr>
        <w:t xml:space="preserve"> </w:t>
      </w:r>
    </w:p>
    <w:p w14:paraId="4A0423C0" w14:textId="77777777" w:rsidR="00CD2DE6" w:rsidRDefault="000A451B">
      <w:pPr>
        <w:spacing w:after="39"/>
        <w:ind w:left="30" w:right="22"/>
      </w:pPr>
      <w:r>
        <w:t xml:space="preserve">If a quorum is not available, those present may elect to proceed with either of the following: </w:t>
      </w:r>
    </w:p>
    <w:p w14:paraId="1BDC5026" w14:textId="77777777" w:rsidR="00CD2DE6" w:rsidRDefault="000A451B">
      <w:pPr>
        <w:spacing w:after="50" w:line="259" w:lineRule="auto"/>
        <w:ind w:left="20" w:firstLine="0"/>
        <w:jc w:val="left"/>
      </w:pPr>
      <w:r>
        <w:rPr>
          <w:rFonts w:ascii="Times New Roman" w:eastAsia="Times New Roman" w:hAnsi="Times New Roman" w:cs="Times New Roman"/>
          <w:sz w:val="20"/>
        </w:rPr>
        <w:t xml:space="preserve"> </w:t>
      </w:r>
    </w:p>
    <w:p w14:paraId="6DFB7BA6" w14:textId="77777777" w:rsidR="00CD2DE6" w:rsidRDefault="000A451B">
      <w:pPr>
        <w:pStyle w:val="Heading2"/>
        <w:ind w:left="30"/>
      </w:pPr>
      <w:r>
        <w:t xml:space="preserve">Option A </w:t>
      </w:r>
    </w:p>
    <w:p w14:paraId="63C371D5" w14:textId="77777777" w:rsidR="00CD2DE6" w:rsidRDefault="000A451B">
      <w:pPr>
        <w:spacing w:after="0" w:line="259" w:lineRule="auto"/>
        <w:ind w:left="20" w:firstLine="0"/>
        <w:jc w:val="left"/>
      </w:pPr>
      <w:r>
        <w:rPr>
          <w:rFonts w:ascii="Times New Roman" w:eastAsia="Times New Roman" w:hAnsi="Times New Roman" w:cs="Times New Roman"/>
          <w:sz w:val="20"/>
        </w:rPr>
        <w:t xml:space="preserve"> </w:t>
      </w:r>
    </w:p>
    <w:p w14:paraId="5BF2F32F" w14:textId="77777777" w:rsidR="00CD2DE6" w:rsidRDefault="000A451B" w:rsidP="004E44A3">
      <w:pPr>
        <w:numPr>
          <w:ilvl w:val="0"/>
          <w:numId w:val="13"/>
        </w:numPr>
        <w:ind w:hanging="353"/>
        <w:jc w:val="left"/>
      </w:pPr>
      <w:r>
        <w:t>The meeting should be postponed and rescheduled for a more suitable date, no later than one calendar month after the date of the original meeting.</w:t>
      </w:r>
      <w:r>
        <w:rPr>
          <w:rFonts w:ascii="Arial" w:eastAsia="Arial" w:hAnsi="Arial" w:cs="Arial"/>
          <w:sz w:val="20"/>
        </w:rPr>
        <w:t xml:space="preserve"> </w:t>
      </w:r>
    </w:p>
    <w:p w14:paraId="1268471E" w14:textId="0BD7FD6A" w:rsidR="00CD2DE6" w:rsidRDefault="00CD2DE6" w:rsidP="004E44A3">
      <w:pPr>
        <w:spacing w:after="0" w:line="259" w:lineRule="auto"/>
        <w:ind w:left="20" w:firstLine="60"/>
        <w:jc w:val="left"/>
      </w:pPr>
    </w:p>
    <w:p w14:paraId="457CF2BC" w14:textId="3A15722D" w:rsidR="00CD2DE6" w:rsidRDefault="000A451B" w:rsidP="004E44A3">
      <w:pPr>
        <w:numPr>
          <w:ilvl w:val="0"/>
          <w:numId w:val="13"/>
        </w:numPr>
        <w:spacing w:after="11" w:line="237" w:lineRule="auto"/>
        <w:ind w:hanging="353"/>
        <w:jc w:val="left"/>
      </w:pPr>
      <w:r>
        <w:t xml:space="preserve">In the event that a quorum is not present at the rescheduled meeting, and provided that those in attendance consist of a simple majority (that is, half plus one) of all </w:t>
      </w:r>
      <w:r w:rsidR="006A3A4D">
        <w:t>members</w:t>
      </w:r>
      <w:r>
        <w:t xml:space="preserve"> registered to attend the meeting, the number of participants present will be deemed to be the quorum and the meeting will be validly held.</w:t>
      </w:r>
      <w:r>
        <w:rPr>
          <w:rFonts w:ascii="Arial" w:eastAsia="Arial" w:hAnsi="Arial" w:cs="Arial"/>
          <w:sz w:val="20"/>
        </w:rPr>
        <w:t xml:space="preserve"> </w:t>
      </w:r>
    </w:p>
    <w:p w14:paraId="6578EFE9" w14:textId="77777777" w:rsidR="00CD2DE6" w:rsidRDefault="000A451B" w:rsidP="004E44A3">
      <w:pPr>
        <w:numPr>
          <w:ilvl w:val="0"/>
          <w:numId w:val="13"/>
        </w:numPr>
        <w:spacing w:after="58" w:line="237" w:lineRule="auto"/>
        <w:ind w:hanging="353"/>
        <w:jc w:val="left"/>
      </w:pPr>
      <w:r>
        <w:t>No objections to proceedings, including resolutions, ratifications and decisions, of the rescheduled meeting shall be permitted on the basis that there was no valid quorum in attendance at the originally scheduled meeting.</w:t>
      </w:r>
      <w:r>
        <w:rPr>
          <w:rFonts w:ascii="Arial" w:eastAsia="Arial" w:hAnsi="Arial" w:cs="Arial"/>
          <w:sz w:val="20"/>
        </w:rPr>
        <w:t xml:space="preserve"> </w:t>
      </w:r>
    </w:p>
    <w:p w14:paraId="6B98A0C6" w14:textId="77777777" w:rsidR="00CD2DE6" w:rsidRDefault="000A451B">
      <w:pPr>
        <w:spacing w:after="46" w:line="259" w:lineRule="auto"/>
        <w:ind w:left="20" w:firstLine="0"/>
        <w:jc w:val="left"/>
      </w:pPr>
      <w:r>
        <w:rPr>
          <w:rFonts w:ascii="Times New Roman" w:eastAsia="Times New Roman" w:hAnsi="Times New Roman" w:cs="Times New Roman"/>
          <w:sz w:val="20"/>
        </w:rPr>
        <w:t xml:space="preserve"> </w:t>
      </w:r>
    </w:p>
    <w:p w14:paraId="595CB1AE" w14:textId="77777777" w:rsidR="00CD2DE6" w:rsidRDefault="000A451B">
      <w:pPr>
        <w:pStyle w:val="Heading2"/>
        <w:ind w:left="30"/>
      </w:pPr>
      <w:r>
        <w:t xml:space="preserve">Option B </w:t>
      </w:r>
    </w:p>
    <w:p w14:paraId="541953D3" w14:textId="77777777" w:rsidR="00CD2DE6" w:rsidRDefault="000A451B">
      <w:pPr>
        <w:spacing w:after="0" w:line="259" w:lineRule="auto"/>
        <w:ind w:left="20" w:firstLine="0"/>
        <w:jc w:val="left"/>
      </w:pPr>
      <w:r>
        <w:rPr>
          <w:rFonts w:ascii="Times New Roman" w:eastAsia="Times New Roman" w:hAnsi="Times New Roman" w:cs="Times New Roman"/>
          <w:sz w:val="20"/>
        </w:rPr>
        <w:t xml:space="preserve"> </w:t>
      </w:r>
    </w:p>
    <w:p w14:paraId="6AB1A9E7" w14:textId="363337E7" w:rsidR="00CD2DE6" w:rsidRDefault="000A451B" w:rsidP="004E44A3">
      <w:pPr>
        <w:pStyle w:val="ListParagraph"/>
        <w:numPr>
          <w:ilvl w:val="0"/>
          <w:numId w:val="15"/>
        </w:numPr>
        <w:spacing w:after="58"/>
        <w:ind w:right="22"/>
      </w:pPr>
      <w:r>
        <w:t xml:space="preserve">Determine that the current attendance at the </w:t>
      </w:r>
      <w:r w:rsidR="00595F1C">
        <w:t>AGM or EGM</w:t>
      </w:r>
      <w:r>
        <w:t xml:space="preserve"> is sufficient for the </w:t>
      </w:r>
      <w:r w:rsidR="00595F1C">
        <w:t>meeting</w:t>
      </w:r>
      <w:r>
        <w:t xml:space="preserve"> to proceed. Decisions made at this </w:t>
      </w:r>
      <w:r w:rsidR="00595F1C">
        <w:t>meeting</w:t>
      </w:r>
      <w:r>
        <w:t xml:space="preserve"> will be validly passed by a simple majority (that is, half plus one) of those in attendance.</w:t>
      </w:r>
      <w:r w:rsidRPr="004E44A3">
        <w:rPr>
          <w:rFonts w:ascii="Arial" w:eastAsia="Arial" w:hAnsi="Arial" w:cs="Arial"/>
          <w:sz w:val="20"/>
        </w:rPr>
        <w:t xml:space="preserve"> </w:t>
      </w:r>
    </w:p>
    <w:p w14:paraId="3CD00478" w14:textId="77777777" w:rsidR="00CD2DE6" w:rsidRDefault="000A451B">
      <w:pPr>
        <w:spacing w:after="34" w:line="259" w:lineRule="auto"/>
        <w:ind w:left="20" w:firstLine="0"/>
        <w:jc w:val="left"/>
      </w:pPr>
      <w:r>
        <w:rPr>
          <w:rFonts w:ascii="Times New Roman" w:eastAsia="Times New Roman" w:hAnsi="Times New Roman" w:cs="Times New Roman"/>
          <w:sz w:val="20"/>
        </w:rPr>
        <w:t xml:space="preserve"> </w:t>
      </w:r>
    </w:p>
    <w:p w14:paraId="13484B9C" w14:textId="3C5A75BE" w:rsidR="00CD2DE6" w:rsidRDefault="000A451B">
      <w:pPr>
        <w:spacing w:after="2" w:line="255" w:lineRule="auto"/>
        <w:ind w:left="20" w:right="115" w:firstLine="0"/>
      </w:pPr>
      <w:r w:rsidRPr="66405116">
        <w:rPr>
          <w:sz w:val="23"/>
          <w:szCs w:val="23"/>
        </w:rPr>
        <w:lastRenderedPageBreak/>
        <w:t xml:space="preserve">In any event, if over 50% of the </w:t>
      </w:r>
      <w:r w:rsidR="00595F1C" w:rsidRPr="66405116">
        <w:rPr>
          <w:sz w:val="23"/>
          <w:szCs w:val="23"/>
        </w:rPr>
        <w:t xml:space="preserve">Committee </w:t>
      </w:r>
      <w:r w:rsidRPr="66405116">
        <w:rPr>
          <w:sz w:val="23"/>
          <w:szCs w:val="23"/>
        </w:rPr>
        <w:t xml:space="preserve">Members’ terms have expired by the date of the holding of the </w:t>
      </w:r>
      <w:r w:rsidR="00595F1C" w:rsidRPr="66405116">
        <w:rPr>
          <w:sz w:val="23"/>
          <w:szCs w:val="23"/>
        </w:rPr>
        <w:t>AGM or EGM</w:t>
      </w:r>
      <w:r w:rsidRPr="66405116">
        <w:rPr>
          <w:sz w:val="23"/>
          <w:szCs w:val="23"/>
        </w:rPr>
        <w:t xml:space="preserve"> meeting, or the rescheduled </w:t>
      </w:r>
      <w:r w:rsidR="00595F1C" w:rsidRPr="66405116">
        <w:rPr>
          <w:sz w:val="23"/>
          <w:szCs w:val="23"/>
        </w:rPr>
        <w:t xml:space="preserve">AGM or </w:t>
      </w:r>
      <w:r w:rsidR="004E54E7" w:rsidRPr="66405116">
        <w:rPr>
          <w:sz w:val="23"/>
          <w:szCs w:val="23"/>
        </w:rPr>
        <w:t>EGM</w:t>
      </w:r>
      <w:r w:rsidRPr="66405116">
        <w:rPr>
          <w:sz w:val="23"/>
          <w:szCs w:val="23"/>
        </w:rPr>
        <w:t xml:space="preserve"> meeting, whichever shall apply, the requirement that the quorum include </w:t>
      </w:r>
      <w:r w:rsidR="0D3B860C" w:rsidRPr="66405116">
        <w:rPr>
          <w:color w:val="FF0000"/>
          <w:sz w:val="23"/>
          <w:szCs w:val="23"/>
        </w:rPr>
        <w:t>____</w:t>
      </w:r>
      <w:r w:rsidRPr="66405116">
        <w:rPr>
          <w:sz w:val="23"/>
          <w:szCs w:val="23"/>
        </w:rPr>
        <w:t xml:space="preserve"> </w:t>
      </w:r>
      <w:r w:rsidR="004E54E7" w:rsidRPr="66405116">
        <w:rPr>
          <w:sz w:val="23"/>
          <w:szCs w:val="23"/>
        </w:rPr>
        <w:t>Committee</w:t>
      </w:r>
      <w:r w:rsidRPr="66405116">
        <w:rPr>
          <w:sz w:val="23"/>
          <w:szCs w:val="23"/>
        </w:rPr>
        <w:t xml:space="preserve"> Members will cease to apply. </w:t>
      </w:r>
    </w:p>
    <w:p w14:paraId="4A9826DB" w14:textId="6A722D75" w:rsidR="00CD2DE6" w:rsidRDefault="000A451B" w:rsidP="66405116">
      <w:pPr>
        <w:spacing w:after="64" w:line="216" w:lineRule="auto"/>
        <w:ind w:left="20" w:right="9000" w:firstLine="0"/>
        <w:jc w:val="left"/>
      </w:pPr>
      <w:r w:rsidRPr="66405116">
        <w:rPr>
          <w:rFonts w:ascii="Times New Roman" w:eastAsia="Times New Roman" w:hAnsi="Times New Roman" w:cs="Times New Roman"/>
          <w:sz w:val="20"/>
          <w:szCs w:val="20"/>
        </w:rPr>
        <w:t xml:space="preserve"> </w:t>
      </w:r>
    </w:p>
    <w:p w14:paraId="4E47E220" w14:textId="1265EECB" w:rsidR="00C21372" w:rsidRPr="00C21372" w:rsidRDefault="000A451B" w:rsidP="00C21372">
      <w:pPr>
        <w:ind w:right="22"/>
        <w:rPr>
          <w:rFonts w:ascii="Times New Roman" w:eastAsia="Times New Roman" w:hAnsi="Times New Roman" w:cs="Times New Roman"/>
          <w:sz w:val="20"/>
        </w:rPr>
      </w:pPr>
      <w:r>
        <w:t xml:space="preserve">Decisions made between </w:t>
      </w:r>
      <w:r w:rsidR="004E54E7">
        <w:t>AGM</w:t>
      </w:r>
      <w:r>
        <w:t xml:space="preserve"> meetings must be presented for ratification to the following meeting of the </w:t>
      </w:r>
      <w:r w:rsidR="004E54E7">
        <w:t>full membership</w:t>
      </w:r>
      <w:r w:rsidR="00C4278A">
        <w:t>/or next AGM</w:t>
      </w:r>
      <w:r>
        <w:t xml:space="preserve">. Each Member has one vote in the </w:t>
      </w:r>
      <w:r w:rsidR="0022565A">
        <w:t xml:space="preserve">AGM or EGM. </w:t>
      </w:r>
      <w:r>
        <w:t xml:space="preserve"> </w:t>
      </w:r>
      <w:r w:rsidR="00A805B5">
        <w:t xml:space="preserve">In the event of a tie, the Chairperson shall have the casting vote. </w:t>
      </w:r>
      <w:r>
        <w:rPr>
          <w:rFonts w:ascii="Times New Roman" w:eastAsia="Times New Roman" w:hAnsi="Times New Roman" w:cs="Times New Roman"/>
          <w:sz w:val="20"/>
        </w:rPr>
        <w:t xml:space="preserve"> </w:t>
      </w:r>
      <w:r w:rsidR="006B4F53" w:rsidRPr="006B4F53">
        <w:rPr>
          <w:color w:val="FF0000"/>
        </w:rPr>
        <w:t>[I</w:t>
      </w:r>
      <w:r w:rsidR="00C21372" w:rsidRPr="006B4F53">
        <w:rPr>
          <w:color w:val="FF0000"/>
        </w:rPr>
        <w:t>nclude details on how prox</w:t>
      </w:r>
      <w:r w:rsidR="00E9122D" w:rsidRPr="006B4F53">
        <w:rPr>
          <w:color w:val="FF0000"/>
        </w:rPr>
        <w:t xml:space="preserve">y votes can be obtained for members that can’t attend </w:t>
      </w:r>
      <w:r w:rsidR="006B4F53" w:rsidRPr="006B4F53">
        <w:rPr>
          <w:color w:val="FF0000"/>
        </w:rPr>
        <w:t>(if applicable)</w:t>
      </w:r>
      <w:r w:rsidR="006B4F53" w:rsidRPr="006B4F53">
        <w:rPr>
          <w:rFonts w:ascii="Times New Roman" w:eastAsia="Times New Roman" w:hAnsi="Times New Roman" w:cs="Times New Roman"/>
          <w:color w:val="FF0000"/>
          <w:sz w:val="20"/>
        </w:rPr>
        <w:t>]</w:t>
      </w:r>
    </w:p>
    <w:p w14:paraId="25292FD1" w14:textId="2F175888" w:rsidR="00CD2DE6" w:rsidRDefault="00CD2DE6" w:rsidP="00503E6F">
      <w:pPr>
        <w:spacing w:after="18" w:line="259" w:lineRule="auto"/>
        <w:jc w:val="left"/>
      </w:pPr>
    </w:p>
    <w:p w14:paraId="381C279D" w14:textId="50D97C4C" w:rsidR="00CD2DE6" w:rsidRDefault="000A451B">
      <w:pPr>
        <w:numPr>
          <w:ilvl w:val="1"/>
          <w:numId w:val="6"/>
        </w:numPr>
        <w:spacing w:after="28" w:line="231" w:lineRule="auto"/>
        <w:ind w:right="22" w:hanging="361"/>
      </w:pPr>
      <w:r>
        <w:t>Member</w:t>
      </w:r>
      <w:r w:rsidR="00662D6B">
        <w:t>s</w:t>
      </w:r>
      <w:r>
        <w:t xml:space="preserve"> must be given at least 21 days’ notice of a</w:t>
      </w:r>
      <w:r w:rsidR="00662D6B">
        <w:t>n AGM</w:t>
      </w:r>
      <w:r>
        <w:t xml:space="preserve"> Meeting </w:t>
      </w:r>
    </w:p>
    <w:p w14:paraId="2B287ED7" w14:textId="77777777" w:rsidR="00CD2DE6" w:rsidRDefault="000A451B">
      <w:pPr>
        <w:spacing w:after="10" w:line="259" w:lineRule="auto"/>
        <w:ind w:left="20" w:firstLine="0"/>
        <w:jc w:val="left"/>
      </w:pPr>
      <w:r>
        <w:rPr>
          <w:rFonts w:ascii="Times New Roman" w:eastAsia="Times New Roman" w:hAnsi="Times New Roman" w:cs="Times New Roman"/>
          <w:sz w:val="20"/>
        </w:rPr>
        <w:t xml:space="preserve"> </w:t>
      </w:r>
    </w:p>
    <w:p w14:paraId="4B96B88D" w14:textId="42825609" w:rsidR="00CD2DE6" w:rsidRDefault="000A451B">
      <w:pPr>
        <w:numPr>
          <w:ilvl w:val="1"/>
          <w:numId w:val="6"/>
        </w:numPr>
        <w:ind w:right="22" w:hanging="361"/>
      </w:pPr>
      <w:r>
        <w:t>An agenda for the meeting will be issued to member</w:t>
      </w:r>
      <w:r w:rsidR="00662D6B">
        <w:t>s</w:t>
      </w:r>
      <w:r>
        <w:t xml:space="preserve"> 7 days in advance </w:t>
      </w:r>
    </w:p>
    <w:p w14:paraId="7032C6C5" w14:textId="77777777" w:rsidR="00CD2DE6" w:rsidRDefault="000A451B">
      <w:pPr>
        <w:spacing w:after="6" w:line="259" w:lineRule="auto"/>
        <w:ind w:left="20" w:firstLine="0"/>
        <w:jc w:val="left"/>
      </w:pPr>
      <w:r>
        <w:rPr>
          <w:rFonts w:ascii="Times New Roman" w:eastAsia="Times New Roman" w:hAnsi="Times New Roman" w:cs="Times New Roman"/>
          <w:sz w:val="20"/>
        </w:rPr>
        <w:t xml:space="preserve"> </w:t>
      </w:r>
    </w:p>
    <w:p w14:paraId="670073B1" w14:textId="535C62D7" w:rsidR="00CD2DE6" w:rsidRDefault="000A451B">
      <w:pPr>
        <w:numPr>
          <w:ilvl w:val="1"/>
          <w:numId w:val="6"/>
        </w:numPr>
        <w:ind w:right="22" w:hanging="361"/>
      </w:pPr>
      <w:r>
        <w:t>Notice of a</w:t>
      </w:r>
      <w:r w:rsidR="00662D6B">
        <w:t>n AGM</w:t>
      </w:r>
      <w:r>
        <w:t xml:space="preserve"> should include: </w:t>
      </w:r>
    </w:p>
    <w:p w14:paraId="17633E85" w14:textId="77777777" w:rsidR="00CD2DE6" w:rsidRDefault="000A451B">
      <w:pPr>
        <w:spacing w:after="15" w:line="259" w:lineRule="auto"/>
        <w:ind w:left="20" w:firstLine="0"/>
        <w:jc w:val="left"/>
      </w:pPr>
      <w:r>
        <w:rPr>
          <w:rFonts w:ascii="Times New Roman" w:eastAsia="Times New Roman" w:hAnsi="Times New Roman" w:cs="Times New Roman"/>
          <w:sz w:val="20"/>
        </w:rPr>
        <w:t xml:space="preserve"> </w:t>
      </w:r>
    </w:p>
    <w:p w14:paraId="16634CA5" w14:textId="2F7B546C" w:rsidR="001806A8" w:rsidRDefault="001806A8" w:rsidP="004E44A3">
      <w:pPr>
        <w:numPr>
          <w:ilvl w:val="0"/>
          <w:numId w:val="16"/>
        </w:numPr>
        <w:ind w:right="22" w:hanging="360"/>
      </w:pPr>
      <w:r>
        <w:t>Draft Agenda</w:t>
      </w:r>
    </w:p>
    <w:p w14:paraId="3440EA07" w14:textId="2E39DFB3" w:rsidR="00CD2DE6" w:rsidRDefault="000A451B" w:rsidP="001806A8">
      <w:pPr>
        <w:numPr>
          <w:ilvl w:val="0"/>
          <w:numId w:val="16"/>
        </w:numPr>
        <w:ind w:right="22" w:hanging="360"/>
      </w:pPr>
      <w:r>
        <w:t xml:space="preserve">Minutes of the previous </w:t>
      </w:r>
      <w:r w:rsidR="00662D6B">
        <w:t>AGM</w:t>
      </w:r>
    </w:p>
    <w:p w14:paraId="078D3A38" w14:textId="6CAFBDCD" w:rsidR="00CD2DE6" w:rsidRDefault="000A451B" w:rsidP="001806A8">
      <w:pPr>
        <w:numPr>
          <w:ilvl w:val="0"/>
          <w:numId w:val="16"/>
        </w:numPr>
        <w:ind w:right="22" w:hanging="360"/>
      </w:pPr>
      <w:r>
        <w:t xml:space="preserve">Details of any </w:t>
      </w:r>
      <w:r w:rsidR="00662D6B">
        <w:t>voting</w:t>
      </w:r>
      <w:r>
        <w:t xml:space="preserve"> that will be taking place</w:t>
      </w:r>
    </w:p>
    <w:p w14:paraId="4FFF2C24" w14:textId="0695802A" w:rsidR="00CD2DE6" w:rsidRDefault="000A451B" w:rsidP="004E44A3">
      <w:pPr>
        <w:numPr>
          <w:ilvl w:val="0"/>
          <w:numId w:val="16"/>
        </w:numPr>
        <w:ind w:right="22" w:hanging="360"/>
      </w:pPr>
      <w:r>
        <w:t>Documents</w:t>
      </w:r>
      <w:r w:rsidR="00662D6B">
        <w:t xml:space="preserve"> / Decisions</w:t>
      </w:r>
      <w:r>
        <w:t xml:space="preserve"> for ratification</w:t>
      </w:r>
    </w:p>
    <w:p w14:paraId="0B4D4AF5" w14:textId="77777777" w:rsidR="00CD2DE6" w:rsidRDefault="000A451B">
      <w:pPr>
        <w:spacing w:after="2" w:line="259" w:lineRule="auto"/>
        <w:ind w:left="20" w:firstLine="0"/>
        <w:jc w:val="left"/>
      </w:pPr>
      <w:r>
        <w:rPr>
          <w:rFonts w:ascii="Times New Roman" w:eastAsia="Times New Roman" w:hAnsi="Times New Roman" w:cs="Times New Roman"/>
          <w:sz w:val="20"/>
        </w:rPr>
        <w:t xml:space="preserve"> </w:t>
      </w:r>
    </w:p>
    <w:p w14:paraId="2F413F5E" w14:textId="02204A2B" w:rsidR="00CD2DE6" w:rsidRDefault="00AE320E" w:rsidP="00AE320E">
      <w:pPr>
        <w:ind w:right="22"/>
      </w:pPr>
      <w:r>
        <w:t xml:space="preserve">6.4 </w:t>
      </w:r>
      <w:r w:rsidR="00350BD1">
        <w:rPr>
          <w:color w:val="FF0000"/>
        </w:rPr>
        <w:t xml:space="preserve">[insert group name] </w:t>
      </w:r>
      <w:r>
        <w:t>Committee</w:t>
      </w:r>
      <w:r w:rsidR="000A451B">
        <w:t xml:space="preserve"> may invite guests to attend </w:t>
      </w:r>
      <w:r>
        <w:t>AGM or EGM</w:t>
      </w:r>
      <w:r w:rsidR="000A451B">
        <w:t xml:space="preserve"> meetings. </w:t>
      </w:r>
    </w:p>
    <w:p w14:paraId="7528D2FC" w14:textId="77777777" w:rsidR="00CD2DE6" w:rsidRDefault="000A451B">
      <w:pPr>
        <w:spacing w:after="18" w:line="259" w:lineRule="auto"/>
        <w:ind w:left="20" w:firstLine="0"/>
        <w:jc w:val="left"/>
      </w:pPr>
      <w:r>
        <w:rPr>
          <w:rFonts w:ascii="Times New Roman" w:eastAsia="Times New Roman" w:hAnsi="Times New Roman" w:cs="Times New Roman"/>
          <w:sz w:val="20"/>
        </w:rPr>
        <w:t xml:space="preserve"> </w:t>
      </w:r>
    </w:p>
    <w:p w14:paraId="26392E08" w14:textId="7DE19448" w:rsidR="00CD2DE6" w:rsidRDefault="000A451B" w:rsidP="00046E41">
      <w:pPr>
        <w:pStyle w:val="ListParagraph"/>
        <w:numPr>
          <w:ilvl w:val="1"/>
          <w:numId w:val="18"/>
        </w:numPr>
        <w:spacing w:after="0" w:line="231" w:lineRule="auto"/>
        <w:ind w:right="22"/>
      </w:pPr>
      <w:r>
        <w:t xml:space="preserve">An Extraordinary </w:t>
      </w:r>
      <w:r w:rsidR="00D63BF8">
        <w:t>General</w:t>
      </w:r>
      <w:r>
        <w:t xml:space="preserve"> Meeting (E</w:t>
      </w:r>
      <w:r w:rsidR="00D63BF8">
        <w:t>G</w:t>
      </w:r>
      <w:r>
        <w:t xml:space="preserve">M) may be called by the </w:t>
      </w:r>
      <w:r w:rsidR="00D63BF8">
        <w:t>Committee</w:t>
      </w:r>
      <w:r>
        <w:t xml:space="preserve"> or by notice in writing by </w:t>
      </w:r>
      <w:r w:rsidR="000B50DD" w:rsidRPr="00046E41">
        <w:rPr>
          <w:color w:val="FF0000"/>
        </w:rPr>
        <w:t>__</w:t>
      </w:r>
      <w:r>
        <w:t xml:space="preserve"> Full Member</w:t>
      </w:r>
      <w:r w:rsidR="000B50DD">
        <w:t xml:space="preserve">s. </w:t>
      </w:r>
      <w:r>
        <w:t xml:space="preserve"> At least 14 days’ notice shall be given </w:t>
      </w:r>
      <w:r w:rsidR="008379E0">
        <w:t xml:space="preserve">of </w:t>
      </w:r>
      <w:r>
        <w:t xml:space="preserve">an Extraordinary </w:t>
      </w:r>
      <w:r w:rsidR="008379E0">
        <w:t>General Meeting</w:t>
      </w:r>
      <w:r>
        <w:t xml:space="preserve"> and the notice must contain a specification of the business to be discussed at the meeting. </w:t>
      </w:r>
    </w:p>
    <w:p w14:paraId="7AA7B5A1" w14:textId="77777777" w:rsidR="00CD2DE6" w:rsidRDefault="000A451B">
      <w:pPr>
        <w:spacing w:after="18" w:line="259" w:lineRule="auto"/>
        <w:ind w:left="20" w:firstLine="0"/>
        <w:jc w:val="left"/>
      </w:pPr>
      <w:r>
        <w:rPr>
          <w:rFonts w:ascii="Times New Roman" w:eastAsia="Times New Roman" w:hAnsi="Times New Roman" w:cs="Times New Roman"/>
          <w:sz w:val="20"/>
        </w:rPr>
        <w:t xml:space="preserve"> </w:t>
      </w:r>
    </w:p>
    <w:p w14:paraId="6AFDD09F" w14:textId="6E53BB27" w:rsidR="00863F4A" w:rsidRDefault="000A451B" w:rsidP="008F3320">
      <w:pPr>
        <w:pStyle w:val="ListParagraph"/>
        <w:numPr>
          <w:ilvl w:val="1"/>
          <w:numId w:val="18"/>
        </w:numPr>
        <w:ind w:right="22"/>
      </w:pPr>
      <w:r>
        <w:t>Vacancies that arise</w:t>
      </w:r>
      <w:r w:rsidR="00605E4A">
        <w:t xml:space="preserve"> on the Committee</w:t>
      </w:r>
      <w:r>
        <w:t xml:space="preserve"> will be ratified at </w:t>
      </w:r>
      <w:r w:rsidR="00605E4A">
        <w:t xml:space="preserve">AGM </w:t>
      </w:r>
      <w:r>
        <w:t xml:space="preserve">meetings with the replacements being drawn from the </w:t>
      </w:r>
      <w:r w:rsidR="00605E4A">
        <w:t>full membership.</w:t>
      </w:r>
      <w:r>
        <w:t xml:space="preserve"> </w:t>
      </w:r>
    </w:p>
    <w:p w14:paraId="1A58A027" w14:textId="5A926359" w:rsidR="00CD2DE6" w:rsidRDefault="000A451B" w:rsidP="00B94644">
      <w:pPr>
        <w:spacing w:after="14" w:line="259" w:lineRule="auto"/>
        <w:ind w:left="20" w:firstLine="0"/>
        <w:jc w:val="left"/>
      </w:pPr>
      <w:r w:rsidRPr="1E888CCF">
        <w:rPr>
          <w:rFonts w:ascii="Times New Roman" w:eastAsia="Times New Roman" w:hAnsi="Times New Roman" w:cs="Times New Roman"/>
          <w:sz w:val="20"/>
          <w:szCs w:val="20"/>
        </w:rPr>
        <w:t xml:space="preserve">   </w:t>
      </w:r>
    </w:p>
    <w:p w14:paraId="44DE502B" w14:textId="220C09A7" w:rsidR="1E888CCF" w:rsidRDefault="1E888CCF" w:rsidP="00046E41">
      <w:pPr>
        <w:spacing w:after="14" w:line="259" w:lineRule="auto"/>
        <w:ind w:left="0" w:firstLine="0"/>
        <w:jc w:val="left"/>
        <w:rPr>
          <w:rFonts w:ascii="Times New Roman" w:eastAsia="Times New Roman" w:hAnsi="Times New Roman" w:cs="Times New Roman"/>
          <w:sz w:val="20"/>
          <w:szCs w:val="20"/>
        </w:rPr>
      </w:pPr>
    </w:p>
    <w:p w14:paraId="5504C318" w14:textId="080F5CBD" w:rsidR="00CD2DE6" w:rsidRPr="00571118" w:rsidRDefault="00046E41">
      <w:pPr>
        <w:pStyle w:val="Heading2"/>
        <w:ind w:left="363"/>
        <w:rPr>
          <w:color w:val="000000" w:themeColor="text1"/>
        </w:rPr>
      </w:pPr>
      <w:r w:rsidRPr="00571118">
        <w:rPr>
          <w:color w:val="000000" w:themeColor="text1"/>
        </w:rPr>
        <w:t>7</w:t>
      </w:r>
      <w:r w:rsidR="000A451B" w:rsidRPr="00571118">
        <w:rPr>
          <w:color w:val="000000" w:themeColor="text1"/>
        </w:rPr>
        <w:t xml:space="preserve">. </w:t>
      </w:r>
      <w:r w:rsidR="00141DD8" w:rsidRPr="00571118">
        <w:rPr>
          <w:color w:val="000000" w:themeColor="text1"/>
        </w:rPr>
        <w:t xml:space="preserve">COMMITTEE </w:t>
      </w:r>
    </w:p>
    <w:p w14:paraId="32BD6223" w14:textId="77777777" w:rsidR="00CD2DE6" w:rsidRDefault="000A451B">
      <w:pPr>
        <w:spacing w:after="0" w:line="259" w:lineRule="auto"/>
        <w:ind w:left="20" w:firstLine="0"/>
        <w:jc w:val="left"/>
      </w:pPr>
      <w:r>
        <w:rPr>
          <w:rFonts w:ascii="Times New Roman" w:eastAsia="Times New Roman" w:hAnsi="Times New Roman" w:cs="Times New Roman"/>
          <w:sz w:val="20"/>
        </w:rPr>
        <w:t xml:space="preserve"> </w:t>
      </w:r>
    </w:p>
    <w:p w14:paraId="266A9A34" w14:textId="7F2BEB03" w:rsidR="00CD2DE6" w:rsidRDefault="00350BD1">
      <w:pPr>
        <w:ind w:right="22"/>
      </w:pPr>
      <w:r>
        <w:rPr>
          <w:color w:val="FF0000"/>
        </w:rPr>
        <w:t xml:space="preserve">[insert group name] </w:t>
      </w:r>
      <w:r w:rsidR="000A451B">
        <w:t xml:space="preserve">will be overseen by a </w:t>
      </w:r>
      <w:proofErr w:type="gramStart"/>
      <w:r w:rsidR="25D8C2D8">
        <w:t>C</w:t>
      </w:r>
      <w:r w:rsidR="25D8C2D8" w:rsidRPr="66405116">
        <w:rPr>
          <w:color w:val="auto"/>
        </w:rPr>
        <w:t>ommittee</w:t>
      </w:r>
      <w:proofErr w:type="gramEnd"/>
      <w:r w:rsidR="000A451B" w:rsidRPr="66405116">
        <w:rPr>
          <w:color w:val="auto"/>
        </w:rPr>
        <w:t xml:space="preserve"> </w:t>
      </w:r>
      <w:r w:rsidR="000A451B">
        <w:t xml:space="preserve">of </w:t>
      </w:r>
      <w:r w:rsidR="00547F85" w:rsidRPr="66405116">
        <w:rPr>
          <w:color w:val="FF0000"/>
        </w:rPr>
        <w:t>__</w:t>
      </w:r>
      <w:r w:rsidR="000A451B">
        <w:t xml:space="preserve"> members, ratified by full member</w:t>
      </w:r>
      <w:r w:rsidR="00E178EA">
        <w:t>s</w:t>
      </w:r>
      <w:r w:rsidR="000A451B">
        <w:t xml:space="preserve"> at a</w:t>
      </w:r>
      <w:r w:rsidR="00E178EA">
        <w:t>n</w:t>
      </w:r>
      <w:r w:rsidR="000A451B">
        <w:t xml:space="preserve"> </w:t>
      </w:r>
      <w:r w:rsidR="00547F85">
        <w:t>AGM</w:t>
      </w:r>
      <w:r w:rsidR="000A451B">
        <w:t xml:space="preserve"> meeting. Consideration should be given towards achieving gender balance. The </w:t>
      </w:r>
      <w:r w:rsidR="00547F85">
        <w:t>Committee</w:t>
      </w:r>
      <w:r w:rsidR="000A451B">
        <w:t xml:space="preserve"> </w:t>
      </w:r>
      <w:r w:rsidR="00551248">
        <w:t xml:space="preserve">meetings </w:t>
      </w:r>
      <w:r w:rsidR="000A451B">
        <w:t xml:space="preserve">will be chaired </w:t>
      </w:r>
      <w:r w:rsidR="00551248">
        <w:t>by the Chairperson unless otherwise</w:t>
      </w:r>
      <w:r w:rsidR="00E178EA">
        <w:t xml:space="preserve"> agreed.</w:t>
      </w:r>
      <w:r w:rsidR="000A451B">
        <w:t xml:space="preserve"> </w:t>
      </w:r>
    </w:p>
    <w:p w14:paraId="62AA8D49" w14:textId="77777777" w:rsidR="00CD2DE6" w:rsidRDefault="000A451B">
      <w:pPr>
        <w:spacing w:after="10" w:line="259" w:lineRule="auto"/>
        <w:ind w:left="20" w:firstLine="0"/>
        <w:jc w:val="left"/>
      </w:pPr>
      <w:r>
        <w:rPr>
          <w:rFonts w:ascii="Times New Roman" w:eastAsia="Times New Roman" w:hAnsi="Times New Roman" w:cs="Times New Roman"/>
          <w:sz w:val="20"/>
        </w:rPr>
        <w:t xml:space="preserve"> </w:t>
      </w:r>
    </w:p>
    <w:p w14:paraId="43FB25E7" w14:textId="14923A85" w:rsidR="00CD2DE6" w:rsidRDefault="000A451B">
      <w:pPr>
        <w:ind w:left="30" w:right="22"/>
      </w:pPr>
      <w:r>
        <w:t xml:space="preserve">The purpose of the </w:t>
      </w:r>
      <w:r w:rsidR="00E178EA">
        <w:t>Committee</w:t>
      </w:r>
      <w:r>
        <w:t xml:space="preserve"> will be: </w:t>
      </w:r>
    </w:p>
    <w:p w14:paraId="14E9D67A" w14:textId="77777777" w:rsidR="00CD2DE6" w:rsidRDefault="000A451B">
      <w:pPr>
        <w:spacing w:after="10" w:line="259" w:lineRule="auto"/>
        <w:ind w:left="20" w:firstLine="0"/>
        <w:jc w:val="left"/>
      </w:pPr>
      <w:r>
        <w:rPr>
          <w:rFonts w:ascii="Times New Roman" w:eastAsia="Times New Roman" w:hAnsi="Times New Roman" w:cs="Times New Roman"/>
          <w:sz w:val="20"/>
        </w:rPr>
        <w:t xml:space="preserve"> </w:t>
      </w:r>
    </w:p>
    <w:p w14:paraId="69D5CBB4" w14:textId="52E3DC68" w:rsidR="00CD2DE6" w:rsidRDefault="00046E41" w:rsidP="006B4F53">
      <w:pPr>
        <w:spacing w:after="2" w:line="255" w:lineRule="auto"/>
        <w:jc w:val="left"/>
      </w:pPr>
      <w:r>
        <w:rPr>
          <w:sz w:val="23"/>
          <w:szCs w:val="23"/>
        </w:rPr>
        <w:t>7</w:t>
      </w:r>
      <w:r w:rsidR="000A451B" w:rsidRPr="66405116">
        <w:rPr>
          <w:sz w:val="23"/>
          <w:szCs w:val="23"/>
        </w:rPr>
        <w:t>.1 To ensure the aims and objectives of the</w:t>
      </w:r>
      <w:r>
        <w:rPr>
          <w:sz w:val="23"/>
          <w:szCs w:val="23"/>
        </w:rPr>
        <w:t xml:space="preserve"> </w:t>
      </w:r>
      <w:r w:rsidR="004F6138">
        <w:rPr>
          <w:color w:val="FF0000"/>
          <w:sz w:val="23"/>
          <w:szCs w:val="23"/>
        </w:rPr>
        <w:t>[insert group name]</w:t>
      </w:r>
      <w:r w:rsidR="00350BD1">
        <w:rPr>
          <w:color w:val="FF0000"/>
          <w:sz w:val="23"/>
          <w:szCs w:val="23"/>
        </w:rPr>
        <w:t xml:space="preserve"> </w:t>
      </w:r>
      <w:r w:rsidR="000A451B" w:rsidRPr="66405116">
        <w:rPr>
          <w:sz w:val="23"/>
          <w:szCs w:val="23"/>
        </w:rPr>
        <w:t>are met</w:t>
      </w:r>
    </w:p>
    <w:p w14:paraId="49F499DF" w14:textId="77777777" w:rsidR="00CD2DE6" w:rsidRDefault="000A451B">
      <w:pPr>
        <w:spacing w:after="0" w:line="259" w:lineRule="auto"/>
        <w:ind w:left="20" w:firstLine="0"/>
        <w:jc w:val="left"/>
      </w:pPr>
      <w:r>
        <w:rPr>
          <w:rFonts w:ascii="Times New Roman" w:eastAsia="Times New Roman" w:hAnsi="Times New Roman" w:cs="Times New Roman"/>
          <w:sz w:val="20"/>
        </w:rPr>
        <w:t xml:space="preserve"> </w:t>
      </w:r>
    </w:p>
    <w:p w14:paraId="47BFE5EA" w14:textId="755A2FA9" w:rsidR="00CD2DE6" w:rsidRDefault="00046E41" w:rsidP="00046E41">
      <w:pPr>
        <w:spacing w:after="0" w:line="259" w:lineRule="auto"/>
        <w:ind w:left="0" w:right="232" w:firstLine="0"/>
        <w:jc w:val="left"/>
      </w:pPr>
      <w:r>
        <w:rPr>
          <w:sz w:val="23"/>
          <w:szCs w:val="23"/>
        </w:rPr>
        <w:t>7</w:t>
      </w:r>
      <w:r w:rsidR="000A451B" w:rsidRPr="66405116">
        <w:rPr>
          <w:sz w:val="23"/>
          <w:szCs w:val="23"/>
        </w:rPr>
        <w:t>.2 To ensure that member</w:t>
      </w:r>
      <w:r w:rsidR="00E178EA" w:rsidRPr="66405116">
        <w:rPr>
          <w:sz w:val="23"/>
          <w:szCs w:val="23"/>
        </w:rPr>
        <w:t>s</w:t>
      </w:r>
      <w:r w:rsidR="000A451B" w:rsidRPr="66405116">
        <w:rPr>
          <w:sz w:val="23"/>
          <w:szCs w:val="23"/>
        </w:rPr>
        <w:t xml:space="preserve"> are informed of developments relevant </w:t>
      </w:r>
      <w:r w:rsidR="000A451B" w:rsidRPr="00046E41">
        <w:rPr>
          <w:color w:val="auto"/>
          <w:sz w:val="23"/>
          <w:szCs w:val="23"/>
        </w:rPr>
        <w:t xml:space="preserve">to </w:t>
      </w:r>
      <w:r w:rsidRPr="00046E41">
        <w:rPr>
          <w:color w:val="auto"/>
          <w:sz w:val="23"/>
          <w:szCs w:val="23"/>
        </w:rPr>
        <w:t>the group</w:t>
      </w:r>
      <w:r w:rsidR="000A451B" w:rsidRPr="00046E41">
        <w:rPr>
          <w:color w:val="auto"/>
          <w:sz w:val="23"/>
          <w:szCs w:val="23"/>
        </w:rPr>
        <w:t xml:space="preserve"> </w:t>
      </w:r>
    </w:p>
    <w:p w14:paraId="27E41D0C"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42D0E712" w14:textId="77777777" w:rsidR="00703732" w:rsidRDefault="00046E41" w:rsidP="006B4F53">
      <w:pPr>
        <w:spacing w:after="28" w:line="231" w:lineRule="auto"/>
        <w:ind w:left="0" w:right="7" w:firstLine="0"/>
        <w:jc w:val="left"/>
      </w:pPr>
      <w:r>
        <w:t>7</w:t>
      </w:r>
      <w:r w:rsidR="000A451B">
        <w:t>.3 To represent membe</w:t>
      </w:r>
      <w:r w:rsidR="00A237FD">
        <w:t>rs</w:t>
      </w:r>
      <w:r w:rsidR="000A451B">
        <w:t xml:space="preserve"> interests</w:t>
      </w:r>
    </w:p>
    <w:p w14:paraId="49054B4E" w14:textId="77777777" w:rsidR="00703732" w:rsidRDefault="00703732" w:rsidP="006B4F53">
      <w:pPr>
        <w:spacing w:after="28" w:line="231" w:lineRule="auto"/>
        <w:ind w:left="0" w:right="7" w:firstLine="0"/>
        <w:jc w:val="left"/>
      </w:pPr>
    </w:p>
    <w:p w14:paraId="7C3CFEFC" w14:textId="633D7D85" w:rsidR="00046E41" w:rsidRDefault="00046E41" w:rsidP="006B4F53">
      <w:pPr>
        <w:spacing w:after="28" w:line="231" w:lineRule="auto"/>
        <w:ind w:left="0" w:right="7" w:firstLine="0"/>
        <w:jc w:val="left"/>
      </w:pPr>
      <w:r>
        <w:t>7</w:t>
      </w:r>
      <w:r w:rsidR="000A451B">
        <w:t>.4 To ensure the proper functioning of the</w:t>
      </w:r>
      <w:r>
        <w:t xml:space="preserve"> </w:t>
      </w:r>
      <w:r w:rsidR="00350BD1">
        <w:rPr>
          <w:color w:val="FF0000"/>
        </w:rPr>
        <w:t xml:space="preserve">[insert group name] </w:t>
      </w:r>
      <w:r w:rsidR="000A451B">
        <w:t xml:space="preserve">between </w:t>
      </w:r>
    </w:p>
    <w:p w14:paraId="78CB3D80" w14:textId="0FE3CF59" w:rsidR="00CD2DE6" w:rsidRDefault="00046E41" w:rsidP="00046E41">
      <w:pPr>
        <w:spacing w:after="28" w:line="231" w:lineRule="auto"/>
        <w:ind w:right="7"/>
        <w:jc w:val="left"/>
      </w:pPr>
      <w:r>
        <w:lastRenderedPageBreak/>
        <w:t xml:space="preserve">         </w:t>
      </w:r>
      <w:r w:rsidR="00862973">
        <w:t>AGM</w:t>
      </w:r>
      <w:r w:rsidR="000A451B">
        <w:t xml:space="preserve"> meetings </w:t>
      </w:r>
    </w:p>
    <w:p w14:paraId="28035229"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2273AFB6" w14:textId="05726044" w:rsidR="00CD2DE6" w:rsidRDefault="00046E41" w:rsidP="00046E41">
      <w:pPr>
        <w:ind w:right="22"/>
      </w:pPr>
      <w:r>
        <w:t xml:space="preserve">  7</w:t>
      </w:r>
      <w:r w:rsidR="000A451B">
        <w:t xml:space="preserve">.5 To facilitate the implementation of the decisions </w:t>
      </w:r>
      <w:r w:rsidR="00862973">
        <w:t>made at the AGM</w:t>
      </w:r>
    </w:p>
    <w:p w14:paraId="19BE55E9" w14:textId="64E012D4" w:rsidR="00CD2DE6" w:rsidRDefault="000A451B" w:rsidP="00862973">
      <w:pPr>
        <w:spacing w:after="18" w:line="259" w:lineRule="auto"/>
        <w:ind w:left="20" w:firstLine="0"/>
        <w:jc w:val="left"/>
      </w:pPr>
      <w:r>
        <w:rPr>
          <w:rFonts w:ascii="Times New Roman" w:eastAsia="Times New Roman" w:hAnsi="Times New Roman" w:cs="Times New Roman"/>
          <w:sz w:val="20"/>
        </w:rPr>
        <w:t xml:space="preserve"> </w:t>
      </w:r>
    </w:p>
    <w:p w14:paraId="35F28C02" w14:textId="63BE2A32" w:rsidR="00CD2DE6" w:rsidRDefault="00046E41" w:rsidP="00046E41">
      <w:pPr>
        <w:spacing w:after="49"/>
        <w:ind w:right="22"/>
      </w:pPr>
      <w:r>
        <w:t xml:space="preserve">  7</w:t>
      </w:r>
      <w:r w:rsidR="000A451B">
        <w:t>.</w:t>
      </w:r>
      <w:r w:rsidR="00862973">
        <w:t>6</w:t>
      </w:r>
      <w:r w:rsidR="000A451B">
        <w:t xml:space="preserve"> The </w:t>
      </w:r>
      <w:r w:rsidR="00862973">
        <w:t>Committee</w:t>
      </w:r>
      <w:r w:rsidR="000A451B">
        <w:t xml:space="preserve"> may establish Working-Groups</w:t>
      </w:r>
      <w:r w:rsidR="00862973">
        <w:t xml:space="preserve"> or</w:t>
      </w:r>
      <w:r w:rsidR="000A451B">
        <w:t xml:space="preserve"> Sub-Committees if necessary</w:t>
      </w:r>
    </w:p>
    <w:p w14:paraId="34F203B1" w14:textId="77777777" w:rsidR="00CD2DE6" w:rsidRPr="00DD6C02" w:rsidRDefault="000A451B">
      <w:pPr>
        <w:spacing w:after="105" w:line="259" w:lineRule="auto"/>
        <w:ind w:left="20" w:firstLine="0"/>
        <w:jc w:val="left"/>
        <w:rPr>
          <w:szCs w:val="24"/>
        </w:rPr>
      </w:pPr>
      <w:r>
        <w:rPr>
          <w:rFonts w:ascii="Times New Roman" w:eastAsia="Times New Roman" w:hAnsi="Times New Roman" w:cs="Times New Roman"/>
          <w:sz w:val="20"/>
        </w:rPr>
        <w:t xml:space="preserve"> </w:t>
      </w:r>
    </w:p>
    <w:p w14:paraId="43846468" w14:textId="7B5AF7C5" w:rsidR="00CD2DE6" w:rsidRPr="00DD6C02" w:rsidRDefault="00046E41">
      <w:pPr>
        <w:pStyle w:val="Heading2"/>
        <w:tabs>
          <w:tab w:val="center" w:pos="1900"/>
        </w:tabs>
        <w:spacing w:after="29"/>
        <w:ind w:left="0" w:firstLine="0"/>
      </w:pPr>
      <w:r>
        <w:t>8</w:t>
      </w:r>
      <w:r w:rsidR="00DD6C02" w:rsidRPr="00571118">
        <w:rPr>
          <w:color w:val="000000" w:themeColor="text1"/>
        </w:rPr>
        <w:t>.</w:t>
      </w:r>
      <w:r w:rsidR="00DD6C02" w:rsidRPr="00571118">
        <w:rPr>
          <w:rFonts w:ascii="Times New Roman" w:eastAsia="Times New Roman" w:hAnsi="Times New Roman" w:cs="Times New Roman"/>
          <w:b w:val="0"/>
          <w:color w:val="000000" w:themeColor="text1"/>
          <w:vertAlign w:val="subscript"/>
        </w:rPr>
        <w:t xml:space="preserve"> </w:t>
      </w:r>
      <w:r w:rsidR="00DD6C02" w:rsidRPr="00571118">
        <w:rPr>
          <w:rFonts w:ascii="Arial" w:eastAsia="Arial" w:hAnsi="Arial" w:cs="Arial"/>
          <w:color w:val="000000" w:themeColor="text1"/>
        </w:rPr>
        <w:t xml:space="preserve"> </w:t>
      </w:r>
      <w:r w:rsidR="196DC6E4" w:rsidRPr="00571118">
        <w:rPr>
          <w:color w:val="000000" w:themeColor="text1"/>
        </w:rPr>
        <w:t>COMMITTEE MEETINGS</w:t>
      </w:r>
      <w:r w:rsidR="00DD6C02" w:rsidRPr="00571118">
        <w:rPr>
          <w:color w:val="000000" w:themeColor="text1"/>
        </w:rPr>
        <w:t xml:space="preserve"> </w:t>
      </w:r>
    </w:p>
    <w:p w14:paraId="490CD215" w14:textId="1B4D83DE" w:rsidR="00CD2DE6" w:rsidRDefault="00046E41">
      <w:pPr>
        <w:ind w:left="375" w:right="22"/>
      </w:pPr>
      <w:r>
        <w:t>8</w:t>
      </w:r>
      <w:r w:rsidR="000A451B">
        <w:t xml:space="preserve">.1 The </w:t>
      </w:r>
      <w:r w:rsidR="00141DD8">
        <w:t>Committee</w:t>
      </w:r>
      <w:r w:rsidR="000A451B">
        <w:t xml:space="preserve"> will meet every </w:t>
      </w:r>
      <w:r w:rsidR="00913636">
        <w:rPr>
          <w:color w:val="FF0000"/>
        </w:rPr>
        <w:t>[insert duration]</w:t>
      </w:r>
      <w:r w:rsidR="000A451B">
        <w:t xml:space="preserve"> or as deemed necessary </w:t>
      </w:r>
    </w:p>
    <w:p w14:paraId="0BE4437A"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4EFD5C9C" w14:textId="65A48460" w:rsidR="00CD2DE6" w:rsidRDefault="00046E41">
      <w:pPr>
        <w:ind w:left="375" w:right="22"/>
      </w:pPr>
      <w:r>
        <w:t>8</w:t>
      </w:r>
      <w:r w:rsidR="000A451B">
        <w:t xml:space="preserve">.2 The quorum for </w:t>
      </w:r>
      <w:r w:rsidR="00141DD8">
        <w:t>Committee</w:t>
      </w:r>
      <w:r w:rsidR="000A451B">
        <w:t xml:space="preserve"> meetings is half </w:t>
      </w:r>
      <w:r w:rsidR="00751698">
        <w:t>plus 1</w:t>
      </w:r>
      <w:r w:rsidR="000A451B">
        <w:t xml:space="preserve"> of the current members</w:t>
      </w:r>
    </w:p>
    <w:p w14:paraId="68D6BCD6" w14:textId="77777777" w:rsidR="00CD2DE6" w:rsidRDefault="000A451B">
      <w:pPr>
        <w:spacing w:after="18" w:line="259" w:lineRule="auto"/>
        <w:ind w:left="20" w:firstLine="0"/>
        <w:jc w:val="left"/>
      </w:pPr>
      <w:r>
        <w:rPr>
          <w:rFonts w:ascii="Times New Roman" w:eastAsia="Times New Roman" w:hAnsi="Times New Roman" w:cs="Times New Roman"/>
          <w:sz w:val="20"/>
        </w:rPr>
        <w:t xml:space="preserve"> </w:t>
      </w:r>
    </w:p>
    <w:p w14:paraId="11175ABA" w14:textId="5289E6B0" w:rsidR="00CD2DE6" w:rsidRDefault="00046E41">
      <w:pPr>
        <w:ind w:left="726" w:right="22" w:hanging="361"/>
      </w:pPr>
      <w:r>
        <w:t>8</w:t>
      </w:r>
      <w:r w:rsidR="000A451B">
        <w:t xml:space="preserve">.3 If after 30 minutes from the scheduled starting time, a quorum is not present the meeting shall stand adjourned to a date to be determined by the </w:t>
      </w:r>
      <w:r w:rsidR="00141DD8">
        <w:t>Committee</w:t>
      </w:r>
      <w:r w:rsidR="000A451B">
        <w:t xml:space="preserve">. </w:t>
      </w:r>
    </w:p>
    <w:p w14:paraId="48004426"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4D433095" w14:textId="093424B6" w:rsidR="00CD2DE6" w:rsidRDefault="00046E41">
      <w:pPr>
        <w:ind w:left="726" w:right="22" w:hanging="361"/>
      </w:pPr>
      <w:r>
        <w:t>8</w:t>
      </w:r>
      <w:r w:rsidR="000A451B">
        <w:t xml:space="preserve">.4 If at an adjourned meeting a quorum is not present within 30 minutes from the appointed start time, the members present shall be a quorum </w:t>
      </w:r>
    </w:p>
    <w:p w14:paraId="25ABA89C" w14:textId="77777777" w:rsidR="00CD2DE6" w:rsidRDefault="000A451B">
      <w:pPr>
        <w:spacing w:after="26" w:line="259" w:lineRule="auto"/>
        <w:ind w:left="20" w:firstLine="0"/>
        <w:jc w:val="left"/>
      </w:pPr>
      <w:r>
        <w:rPr>
          <w:rFonts w:ascii="Times New Roman" w:eastAsia="Times New Roman" w:hAnsi="Times New Roman" w:cs="Times New Roman"/>
          <w:sz w:val="20"/>
        </w:rPr>
        <w:t xml:space="preserve"> </w:t>
      </w:r>
    </w:p>
    <w:p w14:paraId="45703267" w14:textId="21EFBD88" w:rsidR="00CD2DE6" w:rsidRDefault="00046E41">
      <w:pPr>
        <w:ind w:left="726" w:right="22" w:hanging="361"/>
      </w:pPr>
      <w:r>
        <w:t>8</w:t>
      </w:r>
      <w:r w:rsidR="000A451B">
        <w:t xml:space="preserve">.5 The </w:t>
      </w:r>
      <w:r w:rsidR="00141DD8">
        <w:t xml:space="preserve">Committee </w:t>
      </w:r>
      <w:r w:rsidR="000A451B">
        <w:t xml:space="preserve">will strive to make decisions by consensus. </w:t>
      </w:r>
      <w:r w:rsidR="42B312A9">
        <w:t>If</w:t>
      </w:r>
      <w:r w:rsidR="000A451B">
        <w:t xml:space="preserve"> a consensus cannot be reached, those present will make decisions by way of a simple majority vote </w:t>
      </w:r>
      <w:r w:rsidR="0001067D" w:rsidRPr="0001067D">
        <w:rPr>
          <w:color w:val="FF0000"/>
        </w:rPr>
        <w:t xml:space="preserve">[if your committee </w:t>
      </w:r>
      <w:r w:rsidR="0001067D">
        <w:rPr>
          <w:color w:val="FF0000"/>
        </w:rPr>
        <w:t>uses proxy votes specify here]</w:t>
      </w:r>
    </w:p>
    <w:p w14:paraId="7C4A6910"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4DAD8E3C" w14:textId="00162C86" w:rsidR="00CD2DE6" w:rsidRDefault="00046E41">
      <w:pPr>
        <w:ind w:left="375" w:right="22"/>
      </w:pPr>
      <w:r>
        <w:t>8</w:t>
      </w:r>
      <w:r w:rsidR="000A451B">
        <w:t xml:space="preserve">.6 In the event of a majority vote not being reached, the Chair will have the deciding vote </w:t>
      </w:r>
    </w:p>
    <w:p w14:paraId="163684B7"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19956CEE" w14:textId="74A79E14" w:rsidR="00046E41" w:rsidRDefault="00046E41" w:rsidP="00141DD8">
      <w:pPr>
        <w:spacing w:after="0"/>
        <w:ind w:left="375" w:right="22"/>
      </w:pPr>
      <w:r>
        <w:t>8</w:t>
      </w:r>
      <w:r w:rsidR="000A451B">
        <w:t xml:space="preserve">.7 Where possible all reports given at </w:t>
      </w:r>
      <w:r w:rsidR="00141DD8">
        <w:t>Committee</w:t>
      </w:r>
      <w:r w:rsidR="000A451B">
        <w:t xml:space="preserve"> meetings and general meetings should </w:t>
      </w:r>
    </w:p>
    <w:p w14:paraId="440E363C" w14:textId="62398E5F" w:rsidR="00CD2DE6" w:rsidRDefault="00046E41" w:rsidP="00141DD8">
      <w:pPr>
        <w:spacing w:after="0"/>
        <w:ind w:left="375" w:right="22"/>
      </w:pPr>
      <w:r>
        <w:t xml:space="preserve">       </w:t>
      </w:r>
      <w:r w:rsidR="000A451B">
        <w:t>be written and circulated in advance</w:t>
      </w:r>
    </w:p>
    <w:p w14:paraId="7043836C" w14:textId="77777777" w:rsidR="00CD2DE6" w:rsidRDefault="000A451B">
      <w:pPr>
        <w:spacing w:after="2" w:line="259" w:lineRule="auto"/>
        <w:ind w:left="20" w:firstLine="0"/>
        <w:jc w:val="left"/>
      </w:pPr>
      <w:r>
        <w:rPr>
          <w:rFonts w:ascii="Times New Roman" w:eastAsia="Times New Roman" w:hAnsi="Times New Roman" w:cs="Times New Roman"/>
          <w:sz w:val="20"/>
        </w:rPr>
        <w:t xml:space="preserve"> </w:t>
      </w:r>
    </w:p>
    <w:p w14:paraId="0F64F50E" w14:textId="5517B5B7" w:rsidR="00CD2DE6" w:rsidRDefault="00046E41" w:rsidP="00141DD8">
      <w:pPr>
        <w:ind w:left="375" w:right="22"/>
      </w:pPr>
      <w:r>
        <w:t>8</w:t>
      </w:r>
      <w:r w:rsidR="000A451B">
        <w:t>.8 The appropriate method of reporting for some meetings may be verba</w:t>
      </w:r>
      <w:r w:rsidR="00CF53E7">
        <w:t>l</w:t>
      </w:r>
    </w:p>
    <w:p w14:paraId="07342A2A" w14:textId="77777777" w:rsidR="00E121C1" w:rsidRDefault="00E121C1" w:rsidP="00141DD8">
      <w:pPr>
        <w:ind w:left="375" w:right="22"/>
      </w:pPr>
    </w:p>
    <w:p w14:paraId="42DCE7ED" w14:textId="187E370A" w:rsidR="00E121C1" w:rsidRDefault="00E121C1" w:rsidP="00141DD8">
      <w:pPr>
        <w:ind w:left="375" w:right="22"/>
      </w:pPr>
      <w:r>
        <w:t xml:space="preserve">8.9 </w:t>
      </w:r>
      <w:r w:rsidR="005B4A3A">
        <w:t xml:space="preserve">Minutes of meetings shall be kept to record attendance and decisions made. </w:t>
      </w:r>
    </w:p>
    <w:p w14:paraId="2F19C6AB" w14:textId="77777777" w:rsidR="00CD2DE6" w:rsidRDefault="000A451B">
      <w:pPr>
        <w:spacing w:after="55" w:line="259" w:lineRule="auto"/>
        <w:ind w:left="20" w:firstLine="0"/>
        <w:jc w:val="left"/>
      </w:pPr>
      <w:r>
        <w:rPr>
          <w:rFonts w:ascii="Times New Roman" w:eastAsia="Times New Roman" w:hAnsi="Times New Roman" w:cs="Times New Roman"/>
          <w:sz w:val="20"/>
        </w:rPr>
        <w:t xml:space="preserve"> </w:t>
      </w:r>
    </w:p>
    <w:p w14:paraId="0AE76AE3" w14:textId="7F27D0F9" w:rsidR="00CD2DE6" w:rsidRDefault="00046E41">
      <w:pPr>
        <w:pStyle w:val="Heading2"/>
        <w:ind w:left="706" w:hanging="353"/>
      </w:pPr>
      <w:r>
        <w:t>9</w:t>
      </w:r>
      <w:r w:rsidR="000A451B">
        <w:t>.</w:t>
      </w:r>
      <w:r w:rsidR="000A451B">
        <w:rPr>
          <w:rFonts w:ascii="Arial" w:eastAsia="Arial" w:hAnsi="Arial" w:cs="Arial"/>
        </w:rPr>
        <w:t xml:space="preserve"> </w:t>
      </w:r>
      <w:r w:rsidR="000A451B">
        <w:t xml:space="preserve">CIRCUMSTANCES WHERE </w:t>
      </w:r>
      <w:r w:rsidR="00CF53E7">
        <w:t>COMMITTEE</w:t>
      </w:r>
      <w:r w:rsidR="000A451B">
        <w:t xml:space="preserve"> MEMBERS WOULD BE REQUIRED TO RESIGN THEIR POSITION </w:t>
      </w:r>
    </w:p>
    <w:p w14:paraId="6AFC34FE" w14:textId="77777777" w:rsidR="00CD2DE6" w:rsidRDefault="000A451B">
      <w:pPr>
        <w:spacing w:after="0" w:line="259" w:lineRule="auto"/>
        <w:ind w:left="20" w:firstLine="0"/>
        <w:jc w:val="left"/>
      </w:pPr>
      <w:r>
        <w:rPr>
          <w:rFonts w:ascii="Times New Roman" w:eastAsia="Times New Roman" w:hAnsi="Times New Roman" w:cs="Times New Roman"/>
          <w:sz w:val="20"/>
        </w:rPr>
        <w:t xml:space="preserve"> </w:t>
      </w:r>
    </w:p>
    <w:p w14:paraId="6889ECC2" w14:textId="130FD058" w:rsidR="00CD2DE6" w:rsidRDefault="00046E41" w:rsidP="66405116">
      <w:pPr>
        <w:ind w:left="365" w:right="22" w:firstLine="0"/>
      </w:pPr>
      <w:r>
        <w:t>9</w:t>
      </w:r>
      <w:r w:rsidR="000A451B">
        <w:t xml:space="preserve">.1 </w:t>
      </w:r>
      <w:r w:rsidR="00CF53E7">
        <w:t xml:space="preserve">Committee </w:t>
      </w:r>
      <w:r w:rsidR="000A451B">
        <w:t xml:space="preserve">Members would be required to resign their position if they: </w:t>
      </w:r>
    </w:p>
    <w:p w14:paraId="7863F695" w14:textId="146C102E" w:rsidR="00CD2DE6" w:rsidRDefault="000A451B" w:rsidP="00CF53E7">
      <w:pPr>
        <w:spacing w:after="19" w:line="259" w:lineRule="auto"/>
        <w:ind w:left="20" w:firstLine="0"/>
        <w:jc w:val="left"/>
      </w:pPr>
      <w:r>
        <w:rPr>
          <w:rFonts w:ascii="Times New Roman" w:eastAsia="Times New Roman" w:hAnsi="Times New Roman" w:cs="Times New Roman"/>
          <w:sz w:val="20"/>
        </w:rPr>
        <w:t xml:space="preserve"> </w:t>
      </w:r>
    </w:p>
    <w:p w14:paraId="2DF7B841" w14:textId="50F2E8D7" w:rsidR="00CD2DE6" w:rsidRDefault="000A451B">
      <w:pPr>
        <w:numPr>
          <w:ilvl w:val="0"/>
          <w:numId w:val="8"/>
        </w:numPr>
        <w:ind w:right="22" w:hanging="420"/>
      </w:pPr>
      <w:r>
        <w:t xml:space="preserve">Fail to attend three consecutive meetings of the </w:t>
      </w:r>
      <w:r w:rsidR="00CF53E7">
        <w:t xml:space="preserve">Committee </w:t>
      </w:r>
      <w:r>
        <w:t xml:space="preserve">and/or </w:t>
      </w:r>
      <w:r w:rsidR="00195776">
        <w:t>sub</w:t>
      </w:r>
      <w:r>
        <w:t>committees they were elected to without reasonable explanation.</w:t>
      </w:r>
      <w:r>
        <w:rPr>
          <w:rFonts w:ascii="Arial" w:eastAsia="Arial" w:hAnsi="Arial" w:cs="Arial"/>
          <w:sz w:val="20"/>
        </w:rPr>
        <w:t xml:space="preserve"> </w:t>
      </w:r>
    </w:p>
    <w:p w14:paraId="13644E7D" w14:textId="62870E38" w:rsidR="00CD2DE6" w:rsidRDefault="000A451B">
      <w:pPr>
        <w:numPr>
          <w:ilvl w:val="0"/>
          <w:numId w:val="8"/>
        </w:numPr>
        <w:ind w:right="22" w:hanging="420"/>
      </w:pPr>
      <w:r>
        <w:t>If they do not abide by the</w:t>
      </w:r>
      <w:r w:rsidR="00195776">
        <w:t xml:space="preserve"> </w:t>
      </w:r>
      <w:r w:rsidR="004F6138">
        <w:rPr>
          <w:color w:val="FF0000"/>
        </w:rPr>
        <w:t>[insert group name]</w:t>
      </w:r>
      <w:r w:rsidR="00350BD1">
        <w:rPr>
          <w:color w:val="FF0000"/>
        </w:rPr>
        <w:t xml:space="preserve"> </w:t>
      </w:r>
      <w:r>
        <w:t>Code of Conduct.</w:t>
      </w:r>
      <w:r>
        <w:rPr>
          <w:rFonts w:ascii="Arial" w:eastAsia="Arial" w:hAnsi="Arial" w:cs="Arial"/>
          <w:sz w:val="20"/>
        </w:rPr>
        <w:t xml:space="preserve"> </w:t>
      </w:r>
    </w:p>
    <w:p w14:paraId="4FA82FA6" w14:textId="47FC9624" w:rsidR="00CD2DE6" w:rsidRDefault="00CD2DE6" w:rsidP="006B2C93">
      <w:pPr>
        <w:spacing w:after="49" w:line="259" w:lineRule="auto"/>
        <w:ind w:left="0" w:firstLine="0"/>
        <w:jc w:val="left"/>
      </w:pPr>
    </w:p>
    <w:p w14:paraId="290BD062" w14:textId="611114B4" w:rsidR="00CD2DE6" w:rsidRDefault="000A451B" w:rsidP="006B2C93">
      <w:pPr>
        <w:spacing w:after="76" w:line="259" w:lineRule="auto"/>
        <w:ind w:left="20" w:firstLine="0"/>
        <w:jc w:val="left"/>
      </w:pPr>
      <w:r>
        <w:rPr>
          <w:rFonts w:ascii="Arial" w:eastAsia="Arial" w:hAnsi="Arial" w:cs="Arial"/>
          <w:sz w:val="20"/>
        </w:rPr>
        <w:t xml:space="preserve"> </w:t>
      </w:r>
    </w:p>
    <w:p w14:paraId="4545FA45" w14:textId="623F0FFC" w:rsidR="00CD2DE6" w:rsidRPr="00571118" w:rsidRDefault="000A451B">
      <w:pPr>
        <w:pStyle w:val="Heading2"/>
        <w:tabs>
          <w:tab w:val="center" w:pos="2164"/>
        </w:tabs>
        <w:ind w:left="0" w:firstLine="0"/>
        <w:rPr>
          <w:color w:val="000000" w:themeColor="text1"/>
        </w:rPr>
      </w:pPr>
      <w:r w:rsidRPr="00571118">
        <w:rPr>
          <w:rFonts w:ascii="Times New Roman" w:eastAsia="Times New Roman" w:hAnsi="Times New Roman" w:cs="Times New Roman"/>
          <w:b w:val="0"/>
          <w:color w:val="000000" w:themeColor="text1"/>
          <w:sz w:val="31"/>
          <w:vertAlign w:val="subscript"/>
        </w:rPr>
        <w:t xml:space="preserve"> </w:t>
      </w:r>
      <w:r w:rsidRPr="00571118">
        <w:rPr>
          <w:rFonts w:ascii="Times New Roman" w:eastAsia="Times New Roman" w:hAnsi="Times New Roman" w:cs="Times New Roman"/>
          <w:b w:val="0"/>
          <w:color w:val="000000" w:themeColor="text1"/>
          <w:sz w:val="31"/>
          <w:vertAlign w:val="subscript"/>
        </w:rPr>
        <w:tab/>
      </w:r>
      <w:r w:rsidRPr="00571118">
        <w:rPr>
          <w:color w:val="000000" w:themeColor="text1"/>
        </w:rPr>
        <w:t>1</w:t>
      </w:r>
      <w:r w:rsidR="00195776" w:rsidRPr="00571118">
        <w:rPr>
          <w:color w:val="000000" w:themeColor="text1"/>
        </w:rPr>
        <w:t>0</w:t>
      </w:r>
      <w:r w:rsidRPr="00571118">
        <w:rPr>
          <w:color w:val="000000" w:themeColor="text1"/>
        </w:rPr>
        <w:t xml:space="preserve">. ELECTIONS TO THE </w:t>
      </w:r>
      <w:r w:rsidR="006B2C93" w:rsidRPr="00571118">
        <w:rPr>
          <w:color w:val="000000" w:themeColor="text1"/>
        </w:rPr>
        <w:t xml:space="preserve">COMMITTEE </w:t>
      </w:r>
    </w:p>
    <w:p w14:paraId="289F0B86" w14:textId="75B38EE4" w:rsidR="00CD2DE6" w:rsidRDefault="000A451B">
      <w:pPr>
        <w:ind w:left="30" w:right="22"/>
      </w:pPr>
      <w:r>
        <w:t>There are</w:t>
      </w:r>
      <w:r w:rsidRPr="66405116">
        <w:rPr>
          <w:color w:val="FF0000"/>
        </w:rPr>
        <w:t xml:space="preserve"> </w:t>
      </w:r>
      <w:r w:rsidR="001C587B">
        <w:rPr>
          <w:color w:val="FF0000"/>
        </w:rPr>
        <w:t>[insert number]</w:t>
      </w:r>
      <w:r w:rsidRPr="66405116">
        <w:rPr>
          <w:color w:val="FF0000"/>
        </w:rPr>
        <w:t xml:space="preserve"> </w:t>
      </w:r>
      <w:r>
        <w:t xml:space="preserve">seats on the </w:t>
      </w:r>
      <w:r w:rsidR="006B2C93">
        <w:t>Committee</w:t>
      </w:r>
      <w:r>
        <w:t xml:space="preserve">, which must be filled as follows: </w:t>
      </w:r>
    </w:p>
    <w:p w14:paraId="4764124C" w14:textId="72A0812C" w:rsidR="00CD2DE6" w:rsidRDefault="00CD2DE6" w:rsidP="66405116">
      <w:pPr>
        <w:spacing w:after="26" w:line="259" w:lineRule="auto"/>
        <w:ind w:left="30" w:right="22"/>
      </w:pPr>
    </w:p>
    <w:p w14:paraId="7220E982" w14:textId="32557B73" w:rsidR="00CD2DE6" w:rsidRDefault="0F85D357" w:rsidP="009E26E2">
      <w:pPr>
        <w:spacing w:after="11" w:line="237" w:lineRule="auto"/>
        <w:ind w:left="716" w:hanging="363"/>
        <w:jc w:val="left"/>
        <w:rPr>
          <w:rFonts w:asciiTheme="minorHAnsi" w:eastAsiaTheme="minorEastAsia" w:hAnsiTheme="minorHAnsi" w:cstheme="minorBidi"/>
          <w:szCs w:val="24"/>
        </w:rPr>
      </w:pPr>
      <w:r w:rsidRPr="66405116">
        <w:rPr>
          <w:rFonts w:asciiTheme="minorHAnsi" w:eastAsiaTheme="minorEastAsia" w:hAnsiTheme="minorHAnsi" w:cstheme="minorBidi"/>
          <w:szCs w:val="24"/>
        </w:rPr>
        <w:lastRenderedPageBreak/>
        <w:t>1</w:t>
      </w:r>
      <w:r w:rsidR="00195776">
        <w:rPr>
          <w:rFonts w:asciiTheme="minorHAnsi" w:eastAsiaTheme="minorEastAsia" w:hAnsiTheme="minorHAnsi" w:cstheme="minorBidi"/>
          <w:szCs w:val="24"/>
        </w:rPr>
        <w:t>0</w:t>
      </w:r>
      <w:r w:rsidRPr="66405116">
        <w:rPr>
          <w:rFonts w:asciiTheme="minorHAnsi" w:eastAsiaTheme="minorEastAsia" w:hAnsiTheme="minorHAnsi" w:cstheme="minorBidi"/>
          <w:szCs w:val="24"/>
        </w:rPr>
        <w:t>.1 Nominations should be made and approved at the AGM.</w:t>
      </w:r>
      <w:r w:rsidR="00785833">
        <w:rPr>
          <w:rFonts w:asciiTheme="minorHAnsi" w:eastAsiaTheme="minorEastAsia" w:hAnsiTheme="minorHAnsi" w:cstheme="minorBidi"/>
          <w:szCs w:val="24"/>
        </w:rPr>
        <w:t xml:space="preserve"> Expressions of interest </w:t>
      </w:r>
      <w:r w:rsidR="009E26E2">
        <w:rPr>
          <w:rFonts w:asciiTheme="minorHAnsi" w:eastAsiaTheme="minorEastAsia" w:hAnsiTheme="minorHAnsi" w:cstheme="minorBidi"/>
          <w:szCs w:val="24"/>
        </w:rPr>
        <w:t xml:space="preserve">will be sent to all members. </w:t>
      </w:r>
      <w:r w:rsidRPr="66405116">
        <w:rPr>
          <w:rFonts w:asciiTheme="minorHAnsi" w:eastAsiaTheme="minorEastAsia" w:hAnsiTheme="minorHAnsi" w:cstheme="minorBidi"/>
          <w:szCs w:val="24"/>
        </w:rPr>
        <w:t xml:space="preserve"> The Committee with a majority vote may appoint a member to the committee on an interim basis until the</w:t>
      </w:r>
      <w:r w:rsidR="009E26E2">
        <w:rPr>
          <w:rFonts w:asciiTheme="minorHAnsi" w:eastAsiaTheme="minorEastAsia" w:hAnsiTheme="minorHAnsi" w:cstheme="minorBidi"/>
          <w:szCs w:val="24"/>
        </w:rPr>
        <w:t xml:space="preserve"> </w:t>
      </w:r>
      <w:r w:rsidRPr="66405116">
        <w:rPr>
          <w:rFonts w:asciiTheme="minorHAnsi" w:eastAsiaTheme="minorEastAsia" w:hAnsiTheme="minorHAnsi" w:cstheme="minorBidi"/>
          <w:szCs w:val="24"/>
        </w:rPr>
        <w:t>appointment can be approved at the next AGM.</w:t>
      </w:r>
    </w:p>
    <w:p w14:paraId="26541407" w14:textId="28AE10C6" w:rsidR="00CD2DE6" w:rsidRDefault="00CD2DE6" w:rsidP="66405116">
      <w:pPr>
        <w:spacing w:after="26" w:line="259" w:lineRule="auto"/>
        <w:ind w:left="30" w:right="22"/>
      </w:pPr>
    </w:p>
    <w:p w14:paraId="029122AB" w14:textId="48345D2D" w:rsidR="00CD2DE6" w:rsidRDefault="000A451B">
      <w:pPr>
        <w:ind w:left="375" w:right="22"/>
      </w:pPr>
      <w:r>
        <w:t>1</w:t>
      </w:r>
      <w:r w:rsidR="00195776">
        <w:t>0</w:t>
      </w:r>
      <w:r w:rsidR="00041047">
        <w:t>.</w:t>
      </w:r>
      <w:r w:rsidR="76244EFF">
        <w:t>2</w:t>
      </w:r>
      <w:r>
        <w:t xml:space="preserve"> Election is for a maximum term of</w:t>
      </w:r>
      <w:r w:rsidRPr="66405116">
        <w:rPr>
          <w:color w:val="FF0000"/>
        </w:rPr>
        <w:t xml:space="preserve"> </w:t>
      </w:r>
      <w:r w:rsidR="00041047" w:rsidRPr="66405116">
        <w:rPr>
          <w:color w:val="FF0000"/>
        </w:rPr>
        <w:t>____</w:t>
      </w:r>
      <w:r w:rsidRPr="66405116">
        <w:rPr>
          <w:color w:val="FF0000"/>
        </w:rPr>
        <w:t xml:space="preserve"> </w:t>
      </w:r>
      <w:r>
        <w:t xml:space="preserve">years. </w:t>
      </w:r>
    </w:p>
    <w:p w14:paraId="3D1CBF19" w14:textId="77777777" w:rsidR="002252E2" w:rsidRDefault="002252E2">
      <w:pPr>
        <w:ind w:left="375" w:right="22"/>
      </w:pPr>
    </w:p>
    <w:p w14:paraId="39B9EEAE" w14:textId="14D633A4" w:rsidR="002252E2" w:rsidRDefault="002252E2" w:rsidP="002252E2">
      <w:pPr>
        <w:spacing w:after="11" w:line="237" w:lineRule="auto"/>
        <w:ind w:left="716" w:hanging="363"/>
        <w:jc w:val="left"/>
      </w:pPr>
      <w:r>
        <w:t>1</w:t>
      </w:r>
      <w:r w:rsidR="00195776">
        <w:t>0</w:t>
      </w:r>
      <w:r>
        <w:t>.</w:t>
      </w:r>
      <w:r w:rsidR="44464A6D">
        <w:t>3</w:t>
      </w:r>
      <w:r>
        <w:t xml:space="preserve"> Members of the Committee may serve a second </w:t>
      </w:r>
      <w:r w:rsidR="00E51150">
        <w:t>term;</w:t>
      </w:r>
      <w:r>
        <w:t xml:space="preserve"> </w:t>
      </w:r>
      <w:r w:rsidR="00E51150">
        <w:t>however,</w:t>
      </w:r>
      <w:r>
        <w:t xml:space="preserve"> no person is</w:t>
      </w:r>
    </w:p>
    <w:p w14:paraId="10DD7CAF" w14:textId="18C5B24A" w:rsidR="002252E2" w:rsidRDefault="7EFE2062" w:rsidP="002252E2">
      <w:pPr>
        <w:spacing w:after="11" w:line="237" w:lineRule="auto"/>
        <w:ind w:left="716" w:hanging="363"/>
        <w:jc w:val="left"/>
      </w:pPr>
      <w:r>
        <w:t xml:space="preserve">        </w:t>
      </w:r>
      <w:r w:rsidR="002252E2">
        <w:t xml:space="preserve"> eligibl</w:t>
      </w:r>
      <w:r w:rsidR="0B3E44C3">
        <w:t>e</w:t>
      </w:r>
      <w:r w:rsidR="002252E2">
        <w:t xml:space="preserve"> to serve more than two consecutive terms.</w:t>
      </w:r>
    </w:p>
    <w:p w14:paraId="35016070" w14:textId="77777777" w:rsidR="002252E2" w:rsidRDefault="002252E2">
      <w:pPr>
        <w:ind w:left="375" w:right="22"/>
      </w:pPr>
    </w:p>
    <w:p w14:paraId="1C4C0A7F" w14:textId="047DAE74" w:rsidR="00195776" w:rsidRDefault="000A451B" w:rsidP="002252E2">
      <w:pPr>
        <w:spacing w:after="22" w:line="259" w:lineRule="auto"/>
        <w:ind w:left="20" w:firstLine="0"/>
        <w:jc w:val="left"/>
      </w:pPr>
      <w:r w:rsidRPr="66405116">
        <w:rPr>
          <w:rFonts w:ascii="Times New Roman" w:eastAsia="Times New Roman" w:hAnsi="Times New Roman" w:cs="Times New Roman"/>
          <w:sz w:val="20"/>
          <w:szCs w:val="20"/>
        </w:rPr>
        <w:t xml:space="preserve"> </w:t>
      </w:r>
      <w:r w:rsidR="002252E2">
        <w:t xml:space="preserve">     </w:t>
      </w:r>
      <w:r>
        <w:t>1</w:t>
      </w:r>
      <w:r w:rsidR="00195776">
        <w:t>0</w:t>
      </w:r>
      <w:r w:rsidR="00041047">
        <w:t>.</w:t>
      </w:r>
      <w:r w:rsidR="640108E6">
        <w:t>4</w:t>
      </w:r>
      <w:r>
        <w:t xml:space="preserve"> </w:t>
      </w:r>
      <w:r w:rsidR="00350BD1">
        <w:rPr>
          <w:color w:val="FF0000"/>
        </w:rPr>
        <w:t xml:space="preserve">[insert group name] </w:t>
      </w:r>
      <w:r>
        <w:t>will strive to achieve a gender balance</w:t>
      </w:r>
      <w:r w:rsidR="00041047">
        <w:t xml:space="preserve"> </w:t>
      </w:r>
      <w:proofErr w:type="gramStart"/>
      <w:r w:rsidR="00041047">
        <w:t>w</w:t>
      </w:r>
      <w:r w:rsidR="001C587B">
        <w:t>h</w:t>
      </w:r>
      <w:r w:rsidR="00041047">
        <w:t>ere</w:t>
      </w:r>
      <w:proofErr w:type="gramEnd"/>
    </w:p>
    <w:p w14:paraId="30E29316" w14:textId="6113556A" w:rsidR="00CD2DE6" w:rsidRDefault="00195776" w:rsidP="002252E2">
      <w:pPr>
        <w:spacing w:after="22" w:line="259" w:lineRule="auto"/>
        <w:ind w:left="20" w:firstLine="0"/>
        <w:jc w:val="left"/>
      </w:pPr>
      <w:r>
        <w:t xml:space="preserve">            </w:t>
      </w:r>
      <w:r w:rsidR="00041047">
        <w:t xml:space="preserve"> </w:t>
      </w:r>
      <w:r>
        <w:t xml:space="preserve">  </w:t>
      </w:r>
      <w:r w:rsidR="00041047">
        <w:t>appropriate.</w:t>
      </w:r>
      <w:r w:rsidR="000A451B">
        <w:t xml:space="preserve">  </w:t>
      </w:r>
    </w:p>
    <w:p w14:paraId="7F3171A1" w14:textId="77777777" w:rsidR="00CD2DE6" w:rsidRDefault="000A451B">
      <w:pPr>
        <w:spacing w:after="18" w:line="259" w:lineRule="auto"/>
        <w:ind w:left="20" w:firstLine="0"/>
        <w:jc w:val="left"/>
      </w:pPr>
      <w:r>
        <w:rPr>
          <w:rFonts w:ascii="Times New Roman" w:eastAsia="Times New Roman" w:hAnsi="Times New Roman" w:cs="Times New Roman"/>
          <w:sz w:val="20"/>
        </w:rPr>
        <w:t xml:space="preserve"> </w:t>
      </w:r>
    </w:p>
    <w:p w14:paraId="6559EDE0" w14:textId="77777777" w:rsidR="00195776" w:rsidRDefault="000A451B">
      <w:pPr>
        <w:ind w:left="375" w:right="22"/>
      </w:pPr>
      <w:r>
        <w:t>1</w:t>
      </w:r>
      <w:r w:rsidR="00195776">
        <w:t>0</w:t>
      </w:r>
      <w:r w:rsidR="00041047">
        <w:t>.</w:t>
      </w:r>
      <w:r w:rsidR="6F89EDDC">
        <w:t>5</w:t>
      </w:r>
      <w:r>
        <w:t xml:space="preserve"> To help prevent loss of all experience from the group at one time, </w:t>
      </w:r>
      <w:r w:rsidR="00041047">
        <w:t>nominations</w:t>
      </w:r>
      <w:r>
        <w:t xml:space="preserve"> to the </w:t>
      </w:r>
    </w:p>
    <w:p w14:paraId="26E127FF" w14:textId="7ED54F65" w:rsidR="00CD2DE6" w:rsidRDefault="00195776">
      <w:pPr>
        <w:ind w:left="375" w:right="22"/>
      </w:pPr>
      <w:r>
        <w:t xml:space="preserve">         </w:t>
      </w:r>
      <w:r w:rsidR="00041047">
        <w:t>Committee</w:t>
      </w:r>
      <w:r w:rsidR="000A451B">
        <w:t xml:space="preserve"> </w:t>
      </w:r>
      <w:r w:rsidR="00E525EF">
        <w:t>will</w:t>
      </w:r>
      <w:r w:rsidR="000A451B">
        <w:t xml:space="preserve"> be staggered</w:t>
      </w:r>
      <w:r w:rsidR="00E525EF">
        <w:t xml:space="preserve"> where possible</w:t>
      </w:r>
      <w:r w:rsidR="00041047">
        <w:t>.</w:t>
      </w:r>
    </w:p>
    <w:p w14:paraId="362EF8EF" w14:textId="77ED9087" w:rsidR="00CD2DE6" w:rsidRDefault="000A451B" w:rsidP="009E26E2">
      <w:pPr>
        <w:spacing w:after="26" w:line="259" w:lineRule="auto"/>
        <w:ind w:left="20" w:firstLine="0"/>
        <w:jc w:val="left"/>
      </w:pPr>
      <w:r>
        <w:rPr>
          <w:rFonts w:ascii="Times New Roman" w:eastAsia="Times New Roman" w:hAnsi="Times New Roman" w:cs="Times New Roman"/>
          <w:sz w:val="20"/>
        </w:rPr>
        <w:t xml:space="preserve"> </w:t>
      </w:r>
    </w:p>
    <w:p w14:paraId="4310B002" w14:textId="3D5699C1" w:rsidR="00CD2DE6" w:rsidRPr="00571118" w:rsidRDefault="000A451B">
      <w:pPr>
        <w:pStyle w:val="Heading2"/>
        <w:ind w:left="363"/>
        <w:rPr>
          <w:color w:val="000000" w:themeColor="text1"/>
        </w:rPr>
      </w:pPr>
      <w:r w:rsidRPr="00571118">
        <w:rPr>
          <w:color w:val="000000" w:themeColor="text1"/>
        </w:rPr>
        <w:t>1</w:t>
      </w:r>
      <w:r w:rsidR="00195776" w:rsidRPr="00571118">
        <w:rPr>
          <w:color w:val="000000" w:themeColor="text1"/>
        </w:rPr>
        <w:t>1</w:t>
      </w:r>
      <w:r w:rsidRPr="00571118">
        <w:rPr>
          <w:color w:val="000000" w:themeColor="text1"/>
        </w:rPr>
        <w:t xml:space="preserve">. </w:t>
      </w:r>
      <w:r w:rsidR="6DE454B8" w:rsidRPr="00571118">
        <w:rPr>
          <w:color w:val="000000" w:themeColor="text1"/>
        </w:rPr>
        <w:t>DESELECTION OF</w:t>
      </w:r>
      <w:r w:rsidR="00FB7B96" w:rsidRPr="00571118">
        <w:rPr>
          <w:color w:val="000000" w:themeColor="text1"/>
        </w:rPr>
        <w:t xml:space="preserve"> COMMITTEE</w:t>
      </w:r>
      <w:r w:rsidRPr="00571118">
        <w:rPr>
          <w:color w:val="000000" w:themeColor="text1"/>
        </w:rPr>
        <w:t xml:space="preserve"> MEMBERS</w:t>
      </w:r>
      <w:r w:rsidR="00FB7B96" w:rsidRPr="00571118">
        <w:rPr>
          <w:color w:val="000000" w:themeColor="text1"/>
        </w:rPr>
        <w:t xml:space="preserve"> </w:t>
      </w:r>
    </w:p>
    <w:p w14:paraId="723D05A1" w14:textId="77777777" w:rsidR="00CD2DE6" w:rsidRDefault="000A451B">
      <w:pPr>
        <w:spacing w:after="30" w:line="259" w:lineRule="auto"/>
        <w:ind w:left="20" w:firstLine="0"/>
        <w:jc w:val="left"/>
      </w:pPr>
      <w:r>
        <w:rPr>
          <w:rFonts w:ascii="Times New Roman" w:eastAsia="Times New Roman" w:hAnsi="Times New Roman" w:cs="Times New Roman"/>
          <w:sz w:val="20"/>
        </w:rPr>
        <w:t xml:space="preserve"> </w:t>
      </w:r>
    </w:p>
    <w:p w14:paraId="2A0DE794" w14:textId="0F7D2D47" w:rsidR="00CD2DE6" w:rsidRDefault="000A451B">
      <w:pPr>
        <w:ind w:left="726" w:right="22" w:hanging="361"/>
      </w:pPr>
      <w:r>
        <w:t>1</w:t>
      </w:r>
      <w:r w:rsidR="00195776">
        <w:t>1</w:t>
      </w:r>
      <w:r w:rsidR="00FB7B96">
        <w:t>.1</w:t>
      </w:r>
      <w:r>
        <w:t xml:space="preserve"> In the event of a </w:t>
      </w:r>
      <w:r w:rsidR="00FB7B96">
        <w:t>Committee</w:t>
      </w:r>
      <w:r>
        <w:t xml:space="preserve"> member failing to carry out his/ her duties in an appropriate </w:t>
      </w:r>
      <w:proofErr w:type="gramStart"/>
      <w:r>
        <w:t>manner,  the</w:t>
      </w:r>
      <w:proofErr w:type="gramEnd"/>
      <w:r>
        <w:t xml:space="preserve"> </w:t>
      </w:r>
      <w:r w:rsidR="00350BD1">
        <w:rPr>
          <w:color w:val="FF0000"/>
        </w:rPr>
        <w:t xml:space="preserve">[insert group name] </w:t>
      </w:r>
      <w:r>
        <w:t xml:space="preserve">may deselect a </w:t>
      </w:r>
      <w:r w:rsidR="00960C1E">
        <w:t>Committee</w:t>
      </w:r>
      <w:r>
        <w:t xml:space="preserve"> member in the following manner: </w:t>
      </w:r>
    </w:p>
    <w:p w14:paraId="7279D66E" w14:textId="77777777" w:rsidR="00CD2DE6" w:rsidRDefault="000A451B">
      <w:pPr>
        <w:spacing w:after="10" w:line="259" w:lineRule="auto"/>
        <w:ind w:left="20" w:firstLine="0"/>
        <w:jc w:val="left"/>
      </w:pPr>
      <w:r>
        <w:rPr>
          <w:rFonts w:ascii="Times New Roman" w:eastAsia="Times New Roman" w:hAnsi="Times New Roman" w:cs="Times New Roman"/>
          <w:sz w:val="20"/>
        </w:rPr>
        <w:t xml:space="preserve"> </w:t>
      </w:r>
    </w:p>
    <w:p w14:paraId="4724269B" w14:textId="7F0A90C8" w:rsidR="00CD2DE6" w:rsidRDefault="000A451B">
      <w:pPr>
        <w:ind w:left="751" w:right="22"/>
      </w:pPr>
      <w:r>
        <w:t xml:space="preserve">A proposal to deselect a </w:t>
      </w:r>
      <w:r w:rsidR="00960C1E">
        <w:t>member</w:t>
      </w:r>
      <w:r>
        <w:t xml:space="preserve"> may be made by: </w:t>
      </w:r>
    </w:p>
    <w:p w14:paraId="50E9F0D5" w14:textId="77777777" w:rsidR="00CD2DE6" w:rsidRDefault="000A451B">
      <w:pPr>
        <w:spacing w:after="15" w:line="259" w:lineRule="auto"/>
        <w:ind w:left="20" w:firstLine="0"/>
        <w:jc w:val="left"/>
      </w:pPr>
      <w:r>
        <w:rPr>
          <w:rFonts w:ascii="Times New Roman" w:eastAsia="Times New Roman" w:hAnsi="Times New Roman" w:cs="Times New Roman"/>
          <w:sz w:val="20"/>
        </w:rPr>
        <w:t xml:space="preserve"> </w:t>
      </w:r>
    </w:p>
    <w:p w14:paraId="70DF47C3" w14:textId="77777777" w:rsidR="00195776" w:rsidRDefault="000A451B" w:rsidP="00195776">
      <w:pPr>
        <w:pStyle w:val="ListParagraph"/>
        <w:numPr>
          <w:ilvl w:val="0"/>
          <w:numId w:val="20"/>
        </w:numPr>
        <w:ind w:right="22"/>
      </w:pPr>
      <w:r>
        <w:t>A majority vote of the</w:t>
      </w:r>
      <w:r w:rsidR="00895DCF">
        <w:t xml:space="preserve"> </w:t>
      </w:r>
      <w:r w:rsidR="00BA5FCD">
        <w:t>Committee</w:t>
      </w:r>
    </w:p>
    <w:p w14:paraId="39C90421" w14:textId="39E3BD3B" w:rsidR="00CD2DE6" w:rsidRDefault="000A451B" w:rsidP="00195776">
      <w:pPr>
        <w:ind w:left="1461" w:right="22" w:firstLine="0"/>
      </w:pPr>
      <w:r>
        <w:t xml:space="preserve"> or</w:t>
      </w:r>
      <w:r>
        <w:rPr>
          <w:rFonts w:ascii="Arial" w:eastAsia="Arial" w:hAnsi="Arial" w:cs="Arial"/>
          <w:sz w:val="20"/>
        </w:rPr>
        <w:t xml:space="preserve"> </w:t>
      </w:r>
    </w:p>
    <w:p w14:paraId="572BBE15" w14:textId="2F4DE2EF" w:rsidR="00CD2DE6" w:rsidRDefault="000A451B" w:rsidP="00195776">
      <w:pPr>
        <w:pStyle w:val="ListParagraph"/>
        <w:numPr>
          <w:ilvl w:val="0"/>
          <w:numId w:val="19"/>
        </w:numPr>
        <w:spacing w:after="17" w:line="259" w:lineRule="auto"/>
        <w:jc w:val="left"/>
      </w:pPr>
      <w:r>
        <w:t xml:space="preserve">A simple majority of delegates at a </w:t>
      </w:r>
      <w:r w:rsidR="00350BD1">
        <w:rPr>
          <w:color w:val="FF0000"/>
        </w:rPr>
        <w:t xml:space="preserve">[insert group name] </w:t>
      </w:r>
      <w:r w:rsidR="00BA5FCD">
        <w:t>AGM</w:t>
      </w:r>
      <w:r>
        <w:t xml:space="preserve"> meeting.</w:t>
      </w:r>
      <w:r w:rsidRPr="00195776">
        <w:rPr>
          <w:rFonts w:ascii="Arial" w:eastAsia="Arial" w:hAnsi="Arial" w:cs="Arial"/>
          <w:sz w:val="20"/>
        </w:rPr>
        <w:t xml:space="preserve"> </w:t>
      </w:r>
    </w:p>
    <w:p w14:paraId="44281E0B" w14:textId="77777777" w:rsidR="00CD2DE6" w:rsidRDefault="000A451B">
      <w:pPr>
        <w:spacing w:after="26" w:line="259" w:lineRule="auto"/>
        <w:ind w:left="20" w:firstLine="0"/>
        <w:jc w:val="left"/>
      </w:pPr>
      <w:r>
        <w:rPr>
          <w:rFonts w:ascii="Times New Roman" w:eastAsia="Times New Roman" w:hAnsi="Times New Roman" w:cs="Times New Roman"/>
          <w:sz w:val="20"/>
        </w:rPr>
        <w:t xml:space="preserve"> </w:t>
      </w:r>
    </w:p>
    <w:p w14:paraId="521573D9" w14:textId="1A959980" w:rsidR="00CD2DE6" w:rsidRDefault="000A451B">
      <w:pPr>
        <w:spacing w:after="2" w:line="255" w:lineRule="auto"/>
        <w:ind w:left="716" w:hanging="371"/>
      </w:pPr>
      <w:r w:rsidRPr="66405116">
        <w:rPr>
          <w:sz w:val="23"/>
          <w:szCs w:val="23"/>
        </w:rPr>
        <w:t>1</w:t>
      </w:r>
      <w:r w:rsidR="00195776">
        <w:rPr>
          <w:sz w:val="23"/>
          <w:szCs w:val="23"/>
        </w:rPr>
        <w:t>1</w:t>
      </w:r>
      <w:r w:rsidRPr="66405116">
        <w:rPr>
          <w:sz w:val="23"/>
          <w:szCs w:val="23"/>
        </w:rPr>
        <w:t xml:space="preserve">.2 The proposal to deselect will be placed on the agenda for the next </w:t>
      </w:r>
      <w:r w:rsidR="00BA5FCD" w:rsidRPr="66405116">
        <w:rPr>
          <w:sz w:val="23"/>
          <w:szCs w:val="23"/>
        </w:rPr>
        <w:t>Committee</w:t>
      </w:r>
      <w:r w:rsidRPr="66405116">
        <w:rPr>
          <w:sz w:val="23"/>
          <w:szCs w:val="23"/>
        </w:rPr>
        <w:t xml:space="preserve"> Meeting and the </w:t>
      </w:r>
      <w:r w:rsidR="00BA5FCD" w:rsidRPr="66405116">
        <w:rPr>
          <w:sz w:val="23"/>
          <w:szCs w:val="23"/>
        </w:rPr>
        <w:t>Committee</w:t>
      </w:r>
      <w:r w:rsidRPr="66405116">
        <w:rPr>
          <w:sz w:val="23"/>
          <w:szCs w:val="23"/>
        </w:rPr>
        <w:t xml:space="preserve"> member concerned will be notified of the intention to raise the matter at least two weeks before the meeting at which the deselection is to be considered. T</w:t>
      </w:r>
      <w:r w:rsidR="00BA5FCD" w:rsidRPr="66405116">
        <w:rPr>
          <w:sz w:val="23"/>
          <w:szCs w:val="23"/>
        </w:rPr>
        <w:t>he Committee</w:t>
      </w:r>
      <w:r w:rsidRPr="66405116">
        <w:rPr>
          <w:sz w:val="23"/>
          <w:szCs w:val="23"/>
        </w:rPr>
        <w:t xml:space="preserve"> member will be given an opportunity to address the issue at the meeting</w:t>
      </w:r>
      <w:r w:rsidR="00195776">
        <w:rPr>
          <w:sz w:val="23"/>
          <w:szCs w:val="23"/>
        </w:rPr>
        <w:t>.</w:t>
      </w:r>
    </w:p>
    <w:p w14:paraId="1C0A1C3C"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4AE9D973" w14:textId="0AB60C8A" w:rsidR="00CD2DE6" w:rsidRDefault="000A451B">
      <w:pPr>
        <w:ind w:left="726" w:right="22" w:hanging="361"/>
      </w:pPr>
      <w:r>
        <w:t>1</w:t>
      </w:r>
      <w:r w:rsidR="00195776">
        <w:t>1</w:t>
      </w:r>
      <w:r>
        <w:t xml:space="preserve">.3 </w:t>
      </w:r>
      <w:r w:rsidR="00350BD1">
        <w:rPr>
          <w:color w:val="FF0000"/>
        </w:rPr>
        <w:t>[</w:t>
      </w:r>
      <w:r w:rsidR="00E565E1">
        <w:rPr>
          <w:color w:val="FF0000"/>
        </w:rPr>
        <w:t>I</w:t>
      </w:r>
      <w:r w:rsidR="00350BD1">
        <w:rPr>
          <w:color w:val="FF0000"/>
        </w:rPr>
        <w:t xml:space="preserve">nsert </w:t>
      </w:r>
      <w:r w:rsidR="00BD29FB">
        <w:rPr>
          <w:color w:val="FF0000"/>
        </w:rPr>
        <w:t>group name</w:t>
      </w:r>
      <w:r w:rsidR="00350BD1">
        <w:rPr>
          <w:color w:val="FF0000"/>
        </w:rPr>
        <w:t xml:space="preserve">] </w:t>
      </w:r>
      <w:r>
        <w:t>will ensure that due process will be adhered to as outlined in the Grievance Procedure</w:t>
      </w:r>
      <w:r w:rsidR="00195776">
        <w:t>.</w:t>
      </w:r>
    </w:p>
    <w:p w14:paraId="0847FEB3" w14:textId="77777777" w:rsidR="00CD2DE6" w:rsidRDefault="000A451B">
      <w:pPr>
        <w:spacing w:after="0" w:line="259" w:lineRule="auto"/>
        <w:ind w:left="20" w:firstLine="0"/>
        <w:jc w:val="left"/>
      </w:pPr>
      <w:r>
        <w:rPr>
          <w:rFonts w:ascii="Times New Roman" w:eastAsia="Times New Roman" w:hAnsi="Times New Roman" w:cs="Times New Roman"/>
          <w:sz w:val="20"/>
        </w:rPr>
        <w:t xml:space="preserve"> </w:t>
      </w:r>
    </w:p>
    <w:p w14:paraId="4D02DE69" w14:textId="77777777" w:rsidR="00CD2DE6" w:rsidRDefault="000A451B">
      <w:pPr>
        <w:spacing w:after="26" w:line="259" w:lineRule="auto"/>
        <w:ind w:left="20" w:firstLine="0"/>
        <w:jc w:val="left"/>
      </w:pPr>
      <w:r>
        <w:rPr>
          <w:rFonts w:ascii="Times New Roman" w:eastAsia="Times New Roman" w:hAnsi="Times New Roman" w:cs="Times New Roman"/>
          <w:sz w:val="20"/>
        </w:rPr>
        <w:t xml:space="preserve"> </w:t>
      </w:r>
    </w:p>
    <w:p w14:paraId="021B43A1" w14:textId="2DB276A0" w:rsidR="00CD2DE6" w:rsidRPr="00571118" w:rsidRDefault="000A451B">
      <w:pPr>
        <w:pStyle w:val="Heading2"/>
        <w:ind w:left="363"/>
        <w:rPr>
          <w:color w:val="000000" w:themeColor="text1"/>
        </w:rPr>
      </w:pPr>
      <w:r w:rsidRPr="00571118">
        <w:rPr>
          <w:color w:val="000000" w:themeColor="text1"/>
        </w:rPr>
        <w:t>1</w:t>
      </w:r>
      <w:r w:rsidR="00195776" w:rsidRPr="00571118">
        <w:rPr>
          <w:color w:val="000000" w:themeColor="text1"/>
        </w:rPr>
        <w:t>2</w:t>
      </w:r>
      <w:r w:rsidRPr="00571118">
        <w:rPr>
          <w:color w:val="000000" w:themeColor="text1"/>
        </w:rPr>
        <w:t xml:space="preserve">. </w:t>
      </w:r>
      <w:r w:rsidR="00BA5FCD" w:rsidRPr="00571118">
        <w:rPr>
          <w:color w:val="000000" w:themeColor="text1"/>
        </w:rPr>
        <w:t xml:space="preserve">FINANCES </w:t>
      </w:r>
    </w:p>
    <w:p w14:paraId="6AFE3706" w14:textId="77777777" w:rsidR="00CD2DE6" w:rsidRDefault="000A451B">
      <w:pPr>
        <w:spacing w:after="0" w:line="259" w:lineRule="auto"/>
        <w:ind w:left="20" w:firstLine="0"/>
        <w:jc w:val="left"/>
      </w:pPr>
      <w:r>
        <w:rPr>
          <w:rFonts w:ascii="Times New Roman" w:eastAsia="Times New Roman" w:hAnsi="Times New Roman" w:cs="Times New Roman"/>
          <w:sz w:val="20"/>
        </w:rPr>
        <w:t xml:space="preserve"> </w:t>
      </w:r>
    </w:p>
    <w:p w14:paraId="291D61CB" w14:textId="568222F0" w:rsidR="009154CB" w:rsidRDefault="000A451B" w:rsidP="002342E2">
      <w:pPr>
        <w:spacing w:after="2" w:line="255" w:lineRule="auto"/>
        <w:ind w:left="716" w:hanging="371"/>
        <w:rPr>
          <w:sz w:val="23"/>
          <w:szCs w:val="23"/>
        </w:rPr>
      </w:pPr>
      <w:r w:rsidRPr="66405116">
        <w:rPr>
          <w:sz w:val="23"/>
          <w:szCs w:val="23"/>
        </w:rPr>
        <w:t>1</w:t>
      </w:r>
      <w:r w:rsidR="00195776">
        <w:rPr>
          <w:sz w:val="23"/>
          <w:szCs w:val="23"/>
        </w:rPr>
        <w:t>2</w:t>
      </w:r>
      <w:r w:rsidRPr="66405116">
        <w:rPr>
          <w:sz w:val="23"/>
          <w:szCs w:val="23"/>
        </w:rPr>
        <w:t>.1</w:t>
      </w:r>
      <w:r w:rsidRPr="66405116">
        <w:rPr>
          <w:color w:val="FF0000"/>
          <w:sz w:val="23"/>
          <w:szCs w:val="23"/>
        </w:rPr>
        <w:t xml:space="preserve"> </w:t>
      </w:r>
      <w:r w:rsidR="00350BD1">
        <w:rPr>
          <w:color w:val="FF0000"/>
        </w:rPr>
        <w:t xml:space="preserve">[insert group name] </w:t>
      </w:r>
      <w:r w:rsidRPr="66405116">
        <w:rPr>
          <w:sz w:val="23"/>
          <w:szCs w:val="23"/>
        </w:rPr>
        <w:t xml:space="preserve">finances will be overseen and monitored by the </w:t>
      </w:r>
      <w:r w:rsidR="00BA5FCD" w:rsidRPr="66405116">
        <w:rPr>
          <w:sz w:val="23"/>
          <w:szCs w:val="23"/>
        </w:rPr>
        <w:t>Committee</w:t>
      </w:r>
      <w:r w:rsidRPr="66405116">
        <w:rPr>
          <w:sz w:val="23"/>
          <w:szCs w:val="23"/>
        </w:rPr>
        <w:t xml:space="preserve"> and will be in line with their financial policy,</w:t>
      </w:r>
      <w:r w:rsidR="00904EA1">
        <w:rPr>
          <w:sz w:val="23"/>
          <w:szCs w:val="23"/>
        </w:rPr>
        <w:t xml:space="preserve"> which includes opening and operating a bank account, signatories</w:t>
      </w:r>
      <w:r w:rsidR="00207CAE">
        <w:rPr>
          <w:sz w:val="23"/>
          <w:szCs w:val="23"/>
        </w:rPr>
        <w:t xml:space="preserve"> and dissolution of the company</w:t>
      </w:r>
      <w:r w:rsidRPr="66405116">
        <w:rPr>
          <w:sz w:val="23"/>
          <w:szCs w:val="23"/>
        </w:rPr>
        <w:t xml:space="preserve"> however the </w:t>
      </w:r>
      <w:r w:rsidR="00A50052" w:rsidRPr="66405116">
        <w:rPr>
          <w:sz w:val="23"/>
          <w:szCs w:val="23"/>
        </w:rPr>
        <w:t>Committee</w:t>
      </w:r>
      <w:r w:rsidRPr="66405116">
        <w:rPr>
          <w:sz w:val="23"/>
          <w:szCs w:val="23"/>
        </w:rPr>
        <w:t xml:space="preserve"> shall operate robust financial controls </w:t>
      </w:r>
      <w:r w:rsidR="42D44ECA" w:rsidRPr="66405116">
        <w:rPr>
          <w:sz w:val="23"/>
          <w:szCs w:val="23"/>
        </w:rPr>
        <w:t>regarding</w:t>
      </w:r>
      <w:r w:rsidRPr="66405116">
        <w:rPr>
          <w:sz w:val="23"/>
          <w:szCs w:val="23"/>
        </w:rPr>
        <w:t xml:space="preserve"> all income and expenditure</w:t>
      </w:r>
      <w:r w:rsidR="00195776">
        <w:rPr>
          <w:sz w:val="23"/>
          <w:szCs w:val="23"/>
        </w:rPr>
        <w:t>.</w:t>
      </w:r>
      <w:r w:rsidR="004067AA">
        <w:rPr>
          <w:sz w:val="23"/>
          <w:szCs w:val="23"/>
        </w:rPr>
        <w:t xml:space="preserve"> </w:t>
      </w:r>
    </w:p>
    <w:p w14:paraId="3B71D017" w14:textId="7AF54734" w:rsidR="00200461" w:rsidRPr="002342E2" w:rsidRDefault="00200461" w:rsidP="002342E2">
      <w:pPr>
        <w:spacing w:after="2" w:line="255" w:lineRule="auto"/>
        <w:ind w:left="716" w:hanging="371"/>
        <w:rPr>
          <w:sz w:val="23"/>
          <w:szCs w:val="23"/>
        </w:rPr>
      </w:pPr>
      <w:r>
        <w:rPr>
          <w:sz w:val="23"/>
          <w:szCs w:val="23"/>
        </w:rPr>
        <w:t xml:space="preserve">12.2 The Treasurer will provide a financial report to the Committee at each meeting. </w:t>
      </w:r>
    </w:p>
    <w:p w14:paraId="5C4ADD19" w14:textId="124313DB" w:rsidR="00C907CF" w:rsidRDefault="000A451B" w:rsidP="00200461">
      <w:pPr>
        <w:spacing w:after="10" w:line="259" w:lineRule="auto"/>
        <w:ind w:left="20" w:firstLine="0"/>
        <w:jc w:val="left"/>
      </w:pPr>
      <w:r>
        <w:rPr>
          <w:rFonts w:ascii="Times New Roman" w:eastAsia="Times New Roman" w:hAnsi="Times New Roman" w:cs="Times New Roman"/>
          <w:sz w:val="20"/>
        </w:rPr>
        <w:t xml:space="preserve"> </w:t>
      </w:r>
      <w:r w:rsidR="00200461">
        <w:t xml:space="preserve">  </w:t>
      </w:r>
      <w:r w:rsidR="00BE408C" w:rsidRPr="66405116">
        <w:rPr>
          <w:b/>
          <w:bCs/>
        </w:rPr>
        <w:t xml:space="preserve">   </w:t>
      </w:r>
      <w:r>
        <w:t>1</w:t>
      </w:r>
      <w:r w:rsidR="00195776">
        <w:t>2</w:t>
      </w:r>
      <w:r>
        <w:t>.</w:t>
      </w:r>
      <w:r w:rsidR="00200461">
        <w:t>3</w:t>
      </w:r>
      <w:r>
        <w:t xml:space="preserve"> True accounts shall be kept of all sums of money received and expended by the</w:t>
      </w:r>
    </w:p>
    <w:p w14:paraId="4EE1CB17" w14:textId="5496F815" w:rsidR="000E5AC6" w:rsidRDefault="000A451B" w:rsidP="00C907CF">
      <w:pPr>
        <w:spacing w:after="0" w:line="233" w:lineRule="auto"/>
        <w:ind w:left="185"/>
        <w:jc w:val="left"/>
      </w:pPr>
      <w:r>
        <w:lastRenderedPageBreak/>
        <w:t xml:space="preserve"> </w:t>
      </w:r>
      <w:r w:rsidR="000F3298">
        <w:t xml:space="preserve">        </w:t>
      </w:r>
      <w:r w:rsidR="002808D2">
        <w:t xml:space="preserve">   </w:t>
      </w:r>
      <w:r w:rsidR="000F3298">
        <w:t>Committee</w:t>
      </w:r>
      <w:r>
        <w:t xml:space="preserve"> and accounts will be made available to all members prior to the </w:t>
      </w:r>
      <w:r w:rsidR="000F3298">
        <w:t>AGM</w:t>
      </w:r>
      <w:r w:rsidR="000E5AC6">
        <w:t xml:space="preserve"> </w:t>
      </w:r>
    </w:p>
    <w:p w14:paraId="65E7591B" w14:textId="4F1CEDBB" w:rsidR="00CD2DE6" w:rsidRDefault="00BE408C" w:rsidP="00B03C80">
      <w:pPr>
        <w:spacing w:after="0" w:line="233" w:lineRule="auto"/>
        <w:ind w:left="185"/>
        <w:jc w:val="left"/>
      </w:pPr>
      <w:r>
        <w:t xml:space="preserve">         </w:t>
      </w:r>
      <w:r w:rsidR="002808D2">
        <w:t xml:space="preserve">   </w:t>
      </w:r>
      <w:r>
        <w:t>m</w:t>
      </w:r>
      <w:r w:rsidR="000A451B">
        <w:t>eeting.</w:t>
      </w:r>
      <w:r w:rsidR="000A451B">
        <w:rPr>
          <w:rFonts w:ascii="Times New Roman" w:eastAsia="Times New Roman" w:hAnsi="Times New Roman" w:cs="Times New Roman"/>
          <w:sz w:val="20"/>
        </w:rPr>
        <w:t xml:space="preserve">  </w:t>
      </w:r>
    </w:p>
    <w:p w14:paraId="2633BB02" w14:textId="77777777" w:rsidR="00F17DB4" w:rsidRDefault="00F17DB4">
      <w:pPr>
        <w:spacing w:after="38" w:line="259" w:lineRule="auto"/>
        <w:ind w:left="20" w:firstLine="0"/>
        <w:jc w:val="left"/>
        <w:rPr>
          <w:rFonts w:ascii="Times New Roman" w:eastAsia="Times New Roman" w:hAnsi="Times New Roman" w:cs="Times New Roman"/>
          <w:sz w:val="20"/>
        </w:rPr>
      </w:pPr>
    </w:p>
    <w:p w14:paraId="2999F679" w14:textId="1C90EC9E" w:rsidR="00F17DB4" w:rsidRPr="00571118" w:rsidRDefault="00F17DB4" w:rsidP="00F17DB4">
      <w:pPr>
        <w:pStyle w:val="Heading2"/>
        <w:ind w:left="363"/>
        <w:rPr>
          <w:color w:val="000000" w:themeColor="text1"/>
        </w:rPr>
      </w:pPr>
      <w:r w:rsidRPr="00571118">
        <w:rPr>
          <w:color w:val="000000" w:themeColor="text1"/>
        </w:rPr>
        <w:t>13. DISSOLUTION / WINDING UP</w:t>
      </w:r>
    </w:p>
    <w:p w14:paraId="4293E746" w14:textId="77777777" w:rsidR="00B17816" w:rsidRPr="00B17816" w:rsidRDefault="00B17816" w:rsidP="00B17816"/>
    <w:p w14:paraId="77523D58" w14:textId="33FD21EA" w:rsidR="00CD2DE6" w:rsidRDefault="00225D9F" w:rsidP="00B17816">
      <w:pPr>
        <w:spacing w:after="38" w:line="259" w:lineRule="auto"/>
        <w:ind w:left="353" w:firstLine="0"/>
        <w:jc w:val="left"/>
        <w:rPr>
          <w:color w:val="auto"/>
        </w:rPr>
      </w:pPr>
      <w:r w:rsidRPr="00225D9F">
        <w:t xml:space="preserve">13.1 </w:t>
      </w:r>
      <w:r>
        <w:t xml:space="preserve">The dissolution or winding up of </w:t>
      </w:r>
      <w:r w:rsidRPr="00225D9F">
        <w:rPr>
          <w:color w:val="FF0000"/>
        </w:rPr>
        <w:t>[insert group name]</w:t>
      </w:r>
      <w:r>
        <w:rPr>
          <w:color w:val="FF0000"/>
        </w:rPr>
        <w:t xml:space="preserve"> </w:t>
      </w:r>
      <w:r w:rsidRPr="00225D9F">
        <w:rPr>
          <w:color w:val="auto"/>
        </w:rPr>
        <w:t xml:space="preserve">can </w:t>
      </w:r>
      <w:r>
        <w:rPr>
          <w:color w:val="auto"/>
        </w:rPr>
        <w:t xml:space="preserve">be made at an AGM or EGM </w:t>
      </w:r>
      <w:r w:rsidR="00B17816">
        <w:rPr>
          <w:color w:val="auto"/>
        </w:rPr>
        <w:t xml:space="preserve">once a quorum is met by simple majority. </w:t>
      </w:r>
    </w:p>
    <w:p w14:paraId="3977CAA1" w14:textId="77777777" w:rsidR="00B17816" w:rsidRDefault="00B17816" w:rsidP="00B17816">
      <w:pPr>
        <w:spacing w:after="38" w:line="259" w:lineRule="auto"/>
        <w:ind w:left="353" w:firstLine="0"/>
        <w:jc w:val="left"/>
        <w:rPr>
          <w:color w:val="auto"/>
        </w:rPr>
      </w:pPr>
    </w:p>
    <w:p w14:paraId="6FBE7A3C" w14:textId="078E271A" w:rsidR="00B17816" w:rsidRPr="00B17816" w:rsidRDefault="00B17816" w:rsidP="00E93EBB">
      <w:pPr>
        <w:spacing w:after="38" w:line="259" w:lineRule="auto"/>
        <w:ind w:left="353" w:firstLine="0"/>
        <w:jc w:val="left"/>
        <w:rPr>
          <w:color w:val="auto"/>
        </w:rPr>
      </w:pPr>
      <w:r>
        <w:rPr>
          <w:color w:val="auto"/>
        </w:rPr>
        <w:t xml:space="preserve">13.2 </w:t>
      </w:r>
      <w:r w:rsidR="005F7A04">
        <w:rPr>
          <w:color w:val="auto"/>
        </w:rPr>
        <w:t xml:space="preserve">Any funds or property belonging to </w:t>
      </w:r>
      <w:r w:rsidR="005F7A04" w:rsidRPr="005F7A04">
        <w:rPr>
          <w:color w:val="FF0000"/>
        </w:rPr>
        <w:t xml:space="preserve">[insert group name] </w:t>
      </w:r>
      <w:r w:rsidR="005F7A04" w:rsidRPr="005F7A04">
        <w:rPr>
          <w:color w:val="auto"/>
        </w:rPr>
        <w:t>will be</w:t>
      </w:r>
      <w:r w:rsidR="00AE4194">
        <w:rPr>
          <w:color w:val="auto"/>
        </w:rPr>
        <w:t xml:space="preserve"> distributed to a local charity as agreed by the majority of members at the AGM or EGM. </w:t>
      </w:r>
    </w:p>
    <w:p w14:paraId="69813CA5" w14:textId="77777777" w:rsidR="00F17DB4" w:rsidRDefault="00F17DB4" w:rsidP="00F17DB4">
      <w:pPr>
        <w:spacing w:after="38" w:line="259" w:lineRule="auto"/>
        <w:jc w:val="left"/>
        <w:rPr>
          <w:rFonts w:ascii="Times New Roman" w:eastAsia="Times New Roman" w:hAnsi="Times New Roman" w:cs="Times New Roman"/>
          <w:sz w:val="20"/>
        </w:rPr>
      </w:pPr>
    </w:p>
    <w:p w14:paraId="13DC79FD" w14:textId="77777777" w:rsidR="00F17DB4" w:rsidRDefault="00F17DB4">
      <w:pPr>
        <w:spacing w:after="38" w:line="259" w:lineRule="auto"/>
        <w:ind w:left="20" w:firstLine="0"/>
        <w:jc w:val="left"/>
      </w:pPr>
    </w:p>
    <w:p w14:paraId="29083F53" w14:textId="40D5EB49" w:rsidR="00CD2DE6" w:rsidRPr="00571118" w:rsidRDefault="000A451B">
      <w:pPr>
        <w:pStyle w:val="Heading2"/>
        <w:ind w:left="363"/>
        <w:rPr>
          <w:color w:val="000000" w:themeColor="text1"/>
        </w:rPr>
      </w:pPr>
      <w:r w:rsidRPr="00571118">
        <w:rPr>
          <w:color w:val="000000" w:themeColor="text1"/>
        </w:rPr>
        <w:t>1</w:t>
      </w:r>
      <w:r w:rsidR="00F17DB4" w:rsidRPr="00571118">
        <w:rPr>
          <w:color w:val="000000" w:themeColor="text1"/>
        </w:rPr>
        <w:t>4</w:t>
      </w:r>
      <w:r w:rsidRPr="00571118">
        <w:rPr>
          <w:color w:val="000000" w:themeColor="text1"/>
        </w:rPr>
        <w:t xml:space="preserve">. AMENDING THE CONSTITUTION </w:t>
      </w:r>
    </w:p>
    <w:p w14:paraId="3C720B6D" w14:textId="77777777" w:rsidR="00CD2DE6" w:rsidRDefault="000A451B">
      <w:pPr>
        <w:spacing w:after="10" w:line="259" w:lineRule="auto"/>
        <w:ind w:left="20" w:firstLine="0"/>
        <w:jc w:val="left"/>
      </w:pPr>
      <w:r>
        <w:rPr>
          <w:rFonts w:ascii="Times New Roman" w:eastAsia="Times New Roman" w:hAnsi="Times New Roman" w:cs="Times New Roman"/>
          <w:sz w:val="20"/>
        </w:rPr>
        <w:t xml:space="preserve"> </w:t>
      </w:r>
    </w:p>
    <w:p w14:paraId="6617065D" w14:textId="612666CB" w:rsidR="00195776" w:rsidRDefault="000A451B">
      <w:pPr>
        <w:ind w:left="726" w:right="22" w:hanging="361"/>
      </w:pPr>
      <w:r>
        <w:t>1</w:t>
      </w:r>
      <w:r w:rsidR="00E93EBB">
        <w:t>4</w:t>
      </w:r>
      <w:r>
        <w:t>.1</w:t>
      </w:r>
      <w:r w:rsidR="00366A3B">
        <w:t xml:space="preserve"> </w:t>
      </w:r>
      <w:r>
        <w:t xml:space="preserve">This Constitution has been developed by the </w:t>
      </w:r>
      <w:r w:rsidR="00350BD1">
        <w:rPr>
          <w:color w:val="FF0000"/>
        </w:rPr>
        <w:t xml:space="preserve">[insert group name] </w:t>
      </w:r>
      <w:r>
        <w:t>in</w:t>
      </w:r>
    </w:p>
    <w:p w14:paraId="7E2D17E1" w14:textId="1CC71B14" w:rsidR="00CD2DE6" w:rsidRDefault="00195776">
      <w:pPr>
        <w:ind w:left="726" w:right="22" w:hanging="361"/>
      </w:pPr>
      <w:r>
        <w:t xml:space="preserve">        </w:t>
      </w:r>
      <w:r w:rsidR="000A451B">
        <w:t xml:space="preserve"> consultation with </w:t>
      </w:r>
      <w:r>
        <w:t xml:space="preserve">   </w:t>
      </w:r>
      <w:r w:rsidR="000A451B">
        <w:t xml:space="preserve">its </w:t>
      </w:r>
      <w:r w:rsidR="00077730">
        <w:t>members</w:t>
      </w:r>
      <w:r w:rsidR="000A451B">
        <w:t xml:space="preserve"> and approved </w:t>
      </w:r>
      <w:r w:rsidR="00B03C80">
        <w:t>at</w:t>
      </w:r>
      <w:r w:rsidR="000A451B">
        <w:t xml:space="preserve"> t</w:t>
      </w:r>
      <w:r w:rsidR="00B833F3">
        <w:t>he AGM</w:t>
      </w:r>
      <w:r w:rsidR="000A451B">
        <w:t xml:space="preserve">. </w:t>
      </w:r>
    </w:p>
    <w:p w14:paraId="22FA174A" w14:textId="77777777" w:rsidR="00CD2DE6" w:rsidRDefault="000A451B">
      <w:pPr>
        <w:spacing w:after="26" w:line="259" w:lineRule="auto"/>
        <w:ind w:left="20" w:firstLine="0"/>
        <w:jc w:val="left"/>
      </w:pPr>
      <w:r>
        <w:rPr>
          <w:rFonts w:ascii="Times New Roman" w:eastAsia="Times New Roman" w:hAnsi="Times New Roman" w:cs="Times New Roman"/>
          <w:sz w:val="20"/>
        </w:rPr>
        <w:t xml:space="preserve"> </w:t>
      </w:r>
    </w:p>
    <w:p w14:paraId="6E68F319" w14:textId="22595E79" w:rsidR="00366A3B" w:rsidRDefault="000A451B">
      <w:pPr>
        <w:ind w:left="726" w:right="22" w:hanging="361"/>
      </w:pPr>
      <w:r>
        <w:t>1</w:t>
      </w:r>
      <w:r w:rsidR="00E93EBB">
        <w:t>4</w:t>
      </w:r>
      <w:r>
        <w:t>.2</w:t>
      </w:r>
      <w:r w:rsidR="00366A3B">
        <w:t xml:space="preserve"> </w:t>
      </w:r>
      <w:r>
        <w:t xml:space="preserve">The </w:t>
      </w:r>
      <w:r w:rsidR="00B833F3">
        <w:t>Committee</w:t>
      </w:r>
      <w:r>
        <w:t xml:space="preserve"> will ensure that a formal review of the Constitution will take place at</w:t>
      </w:r>
    </w:p>
    <w:p w14:paraId="6F5C31CB" w14:textId="603182AB" w:rsidR="00CD2DE6" w:rsidRDefault="00366A3B">
      <w:pPr>
        <w:ind w:left="726" w:right="22" w:hanging="361"/>
      </w:pPr>
      <w:r>
        <w:t xml:space="preserve">        </w:t>
      </w:r>
      <w:r w:rsidR="000A451B">
        <w:t xml:space="preserve"> least every 3 years to ensure that it </w:t>
      </w:r>
      <w:r w:rsidR="00077730">
        <w:t>remains current and relevant.</w:t>
      </w:r>
    </w:p>
    <w:p w14:paraId="3EEF36A0"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7A0F77F4" w14:textId="221A2DF9" w:rsidR="00CD2DE6" w:rsidRDefault="000A451B">
      <w:pPr>
        <w:ind w:left="375" w:right="22"/>
      </w:pPr>
      <w:r>
        <w:t>1</w:t>
      </w:r>
      <w:r w:rsidR="00E93EBB">
        <w:t>4</w:t>
      </w:r>
      <w:r w:rsidR="00077730">
        <w:t>.3</w:t>
      </w:r>
      <w:r>
        <w:t xml:space="preserve"> The </w:t>
      </w:r>
      <w:r w:rsidR="00077730">
        <w:t>Committee</w:t>
      </w:r>
      <w:r>
        <w:t xml:space="preserve"> and Member</w:t>
      </w:r>
      <w:r w:rsidR="00077730">
        <w:t>s</w:t>
      </w:r>
      <w:r>
        <w:t xml:space="preserve"> may put forward a motion to amend the Constitution. </w:t>
      </w:r>
    </w:p>
    <w:p w14:paraId="3E79D80F" w14:textId="77777777" w:rsidR="00CD2DE6" w:rsidRDefault="000A451B">
      <w:pPr>
        <w:spacing w:after="26" w:line="259" w:lineRule="auto"/>
        <w:ind w:left="20" w:firstLine="0"/>
        <w:jc w:val="left"/>
      </w:pPr>
      <w:r>
        <w:rPr>
          <w:rFonts w:ascii="Times New Roman" w:eastAsia="Times New Roman" w:hAnsi="Times New Roman" w:cs="Times New Roman"/>
          <w:sz w:val="20"/>
        </w:rPr>
        <w:t xml:space="preserve"> </w:t>
      </w:r>
    </w:p>
    <w:p w14:paraId="379C0015" w14:textId="1B034FE8" w:rsidR="00366A3B" w:rsidRDefault="000A451B">
      <w:pPr>
        <w:ind w:left="726" w:right="22" w:hanging="361"/>
      </w:pPr>
      <w:r>
        <w:t>1</w:t>
      </w:r>
      <w:r w:rsidR="00E93EBB">
        <w:t>4</w:t>
      </w:r>
      <w:r w:rsidR="00077730">
        <w:t>.4</w:t>
      </w:r>
      <w:r>
        <w:t xml:space="preserve"> Member</w:t>
      </w:r>
      <w:r w:rsidR="00077730">
        <w:t>s</w:t>
      </w:r>
      <w:r>
        <w:t xml:space="preserve"> wishing to put forward a motion to amend the Constitution, must do so in</w:t>
      </w:r>
    </w:p>
    <w:p w14:paraId="63627A35" w14:textId="193130AE" w:rsidR="00CD2DE6" w:rsidRDefault="00366A3B">
      <w:pPr>
        <w:ind w:left="726" w:right="22" w:hanging="361"/>
      </w:pPr>
      <w:r>
        <w:t xml:space="preserve">      </w:t>
      </w:r>
      <w:r w:rsidR="000A451B">
        <w:t xml:space="preserve"> </w:t>
      </w:r>
      <w:r>
        <w:t xml:space="preserve">  </w:t>
      </w:r>
      <w:r w:rsidR="000A451B">
        <w:t xml:space="preserve">writing to the </w:t>
      </w:r>
      <w:r w:rsidR="00077730">
        <w:t>Committee</w:t>
      </w:r>
      <w:r w:rsidR="000A451B">
        <w:t xml:space="preserve"> at least 14 days in advance of the </w:t>
      </w:r>
      <w:r w:rsidR="00077730">
        <w:t>AGM</w:t>
      </w:r>
      <w:r w:rsidR="000A451B">
        <w:t xml:space="preserve"> meeting. </w:t>
      </w:r>
    </w:p>
    <w:p w14:paraId="53F73D63" w14:textId="77777777" w:rsidR="00CD2DE6" w:rsidRDefault="000A451B">
      <w:pPr>
        <w:spacing w:after="14" w:line="259" w:lineRule="auto"/>
        <w:ind w:left="20" w:firstLine="0"/>
        <w:jc w:val="left"/>
      </w:pPr>
      <w:r>
        <w:rPr>
          <w:rFonts w:ascii="Times New Roman" w:eastAsia="Times New Roman" w:hAnsi="Times New Roman" w:cs="Times New Roman"/>
          <w:sz w:val="20"/>
        </w:rPr>
        <w:t xml:space="preserve"> </w:t>
      </w:r>
    </w:p>
    <w:p w14:paraId="5C89952F" w14:textId="1EF86669" w:rsidR="00366A3B" w:rsidRDefault="000A451B">
      <w:pPr>
        <w:ind w:left="726" w:right="22" w:hanging="361"/>
      </w:pPr>
      <w:r>
        <w:t>1</w:t>
      </w:r>
      <w:r w:rsidR="00E93EBB">
        <w:t>4</w:t>
      </w:r>
      <w:r w:rsidR="00077730">
        <w:t>.5</w:t>
      </w:r>
      <w:r>
        <w:t xml:space="preserve"> Member</w:t>
      </w:r>
      <w:r w:rsidR="00077730">
        <w:t>s</w:t>
      </w:r>
      <w:r>
        <w:t xml:space="preserve"> must be informed of any motions to amend the Constitution at least 7 days </w:t>
      </w:r>
    </w:p>
    <w:p w14:paraId="4EFADBA7" w14:textId="1364922B" w:rsidR="00CD2DE6" w:rsidRDefault="00366A3B">
      <w:pPr>
        <w:ind w:left="726" w:right="22" w:hanging="361"/>
      </w:pPr>
      <w:r>
        <w:t xml:space="preserve">         </w:t>
      </w:r>
      <w:r w:rsidR="000A451B">
        <w:t>in advance of a</w:t>
      </w:r>
      <w:r w:rsidR="00E970D9">
        <w:t>n</w:t>
      </w:r>
      <w:r w:rsidR="000A451B">
        <w:t xml:space="preserve"> </w:t>
      </w:r>
      <w:r w:rsidR="00077730">
        <w:t>AGM</w:t>
      </w:r>
      <w:r w:rsidR="000A451B">
        <w:t xml:space="preserve">. </w:t>
      </w:r>
    </w:p>
    <w:p w14:paraId="08C96399" w14:textId="77777777" w:rsidR="00CD2DE6" w:rsidRDefault="000A451B">
      <w:pPr>
        <w:spacing w:after="26" w:line="259" w:lineRule="auto"/>
        <w:ind w:left="20" w:firstLine="0"/>
        <w:jc w:val="left"/>
      </w:pPr>
      <w:r>
        <w:rPr>
          <w:rFonts w:ascii="Times New Roman" w:eastAsia="Times New Roman" w:hAnsi="Times New Roman" w:cs="Times New Roman"/>
          <w:sz w:val="20"/>
        </w:rPr>
        <w:t xml:space="preserve"> </w:t>
      </w:r>
    </w:p>
    <w:p w14:paraId="2FE5E895" w14:textId="7C7400FB" w:rsidR="00366A3B" w:rsidRDefault="000A451B">
      <w:pPr>
        <w:ind w:left="726" w:right="22" w:hanging="361"/>
      </w:pPr>
      <w:r>
        <w:t>1</w:t>
      </w:r>
      <w:r w:rsidR="00E93EBB">
        <w:t>4</w:t>
      </w:r>
      <w:r w:rsidR="00E970D9">
        <w:t>.6</w:t>
      </w:r>
      <w:r>
        <w:t xml:space="preserve"> Motions to amend/review/change the Constitution will be voted on at </w:t>
      </w:r>
      <w:r w:rsidR="00E970D9">
        <w:t>the AGM</w:t>
      </w:r>
      <w:r>
        <w:t xml:space="preserve"> </w:t>
      </w:r>
    </w:p>
    <w:p w14:paraId="30FE9476" w14:textId="7B46495D" w:rsidR="00CD2DE6" w:rsidRDefault="00366A3B">
      <w:pPr>
        <w:ind w:left="726" w:right="22" w:hanging="361"/>
      </w:pPr>
      <w:r>
        <w:t xml:space="preserve">         m</w:t>
      </w:r>
      <w:r w:rsidR="000A451B">
        <w:t xml:space="preserve">eeting and shall require a two-thirds majority of </w:t>
      </w:r>
      <w:r w:rsidR="00E970D9">
        <w:t xml:space="preserve">all </w:t>
      </w:r>
      <w:r w:rsidR="000A451B">
        <w:t>Member</w:t>
      </w:r>
      <w:r w:rsidR="00E970D9">
        <w:t>s</w:t>
      </w:r>
      <w:r w:rsidR="000A451B">
        <w:t xml:space="preserve"> present</w:t>
      </w:r>
      <w:r w:rsidR="00E970D9">
        <w:t>.</w:t>
      </w:r>
      <w:r w:rsidR="000A451B">
        <w:t xml:space="preserve"> </w:t>
      </w:r>
    </w:p>
    <w:sectPr w:rsidR="00CD2DE6">
      <w:pgSz w:w="11900" w:h="16836"/>
      <w:pgMar w:top="1302" w:right="1409" w:bottom="1323"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F6AFC"/>
    <w:multiLevelType w:val="hybridMultilevel"/>
    <w:tmpl w:val="1AD250F8"/>
    <w:lvl w:ilvl="0" w:tplc="1809000B">
      <w:start w:val="1"/>
      <w:numFmt w:val="bullet"/>
      <w:lvlText w:val=""/>
      <w:lvlJc w:val="left"/>
      <w:pPr>
        <w:ind w:left="71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B16BC6"/>
    <w:multiLevelType w:val="hybridMultilevel"/>
    <w:tmpl w:val="C76E4BF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1525B2"/>
    <w:multiLevelType w:val="multilevel"/>
    <w:tmpl w:val="144C05EE"/>
    <w:lvl w:ilvl="0">
      <w:start w:val="6"/>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1"/>
      </w:pPr>
      <w:rPr>
        <w:rFonts w:ascii="Calibri" w:eastAsia="Calibri" w:hAnsi="Calibri" w:cs="Calibri"/>
        <w:b w:val="0"/>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892006"/>
    <w:multiLevelType w:val="multilevel"/>
    <w:tmpl w:val="EAAA2AF4"/>
    <w:lvl w:ilvl="0">
      <w:start w:val="6"/>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3"/>
      </w:pPr>
      <w:rPr>
        <w:rFonts w:ascii="Calibri" w:eastAsia="Calibri" w:hAnsi="Calibri" w:cs="Calibri"/>
        <w:b w:val="0"/>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E55B33"/>
    <w:multiLevelType w:val="multilevel"/>
    <w:tmpl w:val="59CC7F56"/>
    <w:lvl w:ilvl="0">
      <w:start w:val="3"/>
      <w:numFmt w:val="decimal"/>
      <w:lvlText w:val="%1."/>
      <w:lvlJc w:val="left"/>
      <w:pPr>
        <w:ind w:left="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6"/>
      </w:pPr>
      <w:rPr>
        <w:rFonts w:ascii="Calibri" w:eastAsia="Calibri" w:hAnsi="Calibri" w:cs="Calibri"/>
        <w:b w:val="0"/>
        <w:bCs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030698"/>
    <w:multiLevelType w:val="hybridMultilevel"/>
    <w:tmpl w:val="431CF87C"/>
    <w:lvl w:ilvl="0" w:tplc="59CA1218">
      <w:start w:val="1"/>
      <w:numFmt w:val="bullet"/>
      <w:lvlText w:val="•"/>
      <w:lvlJc w:val="left"/>
      <w:pPr>
        <w:ind w:left="1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6484E0">
      <w:start w:val="1"/>
      <w:numFmt w:val="bullet"/>
      <w:lvlText w:val="o"/>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A877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062254">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D0368A">
      <w:start w:val="1"/>
      <w:numFmt w:val="bullet"/>
      <w:lvlText w:val="o"/>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B432A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9039A4">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D4F192">
      <w:start w:val="1"/>
      <w:numFmt w:val="bullet"/>
      <w:lvlText w:val="o"/>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788DD4">
      <w:start w:val="1"/>
      <w:numFmt w:val="bullet"/>
      <w:lvlText w:val="▪"/>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5C3AE4"/>
    <w:multiLevelType w:val="hybridMultilevel"/>
    <w:tmpl w:val="77A8E6FA"/>
    <w:lvl w:ilvl="0" w:tplc="1809000B">
      <w:start w:val="1"/>
      <w:numFmt w:val="bullet"/>
      <w:lvlText w:val=""/>
      <w:lvlJc w:val="left"/>
      <w:pPr>
        <w:ind w:left="146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1035A7"/>
    <w:multiLevelType w:val="hybridMultilevel"/>
    <w:tmpl w:val="21C27B9C"/>
    <w:lvl w:ilvl="0" w:tplc="9724D03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10E39C">
      <w:start w:val="1"/>
      <w:numFmt w:val="bullet"/>
      <w:lvlText w:val="o"/>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5EC5FE">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56DD14">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40C662">
      <w:start w:val="1"/>
      <w:numFmt w:val="bullet"/>
      <w:lvlText w:val="o"/>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063170">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F4C208">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FE239A">
      <w:start w:val="1"/>
      <w:numFmt w:val="bullet"/>
      <w:lvlText w:val="o"/>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D8625C">
      <w:start w:val="1"/>
      <w:numFmt w:val="bullet"/>
      <w:lvlText w:val="▪"/>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7A57AB"/>
    <w:multiLevelType w:val="hybridMultilevel"/>
    <w:tmpl w:val="0776B914"/>
    <w:lvl w:ilvl="0" w:tplc="A87C4DFE">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07BCC">
      <w:start w:val="1"/>
      <w:numFmt w:val="bullet"/>
      <w:lvlText w:val="o"/>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5AF176">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64068">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FC28CC">
      <w:start w:val="1"/>
      <w:numFmt w:val="bullet"/>
      <w:lvlText w:val="o"/>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60299A">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02580A">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A5FB6">
      <w:start w:val="1"/>
      <w:numFmt w:val="bullet"/>
      <w:lvlText w:val="o"/>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E08948">
      <w:start w:val="1"/>
      <w:numFmt w:val="bullet"/>
      <w:lvlText w:val="▪"/>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945FAD"/>
    <w:multiLevelType w:val="hybridMultilevel"/>
    <w:tmpl w:val="90929C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AD068D"/>
    <w:multiLevelType w:val="hybridMultilevel"/>
    <w:tmpl w:val="1422A404"/>
    <w:lvl w:ilvl="0" w:tplc="B750FFF2">
      <w:start w:val="1"/>
      <w:numFmt w:val="bullet"/>
      <w:lvlText w:val="•"/>
      <w:lvlJc w:val="left"/>
      <w:pPr>
        <w:ind w:left="1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087DC8">
      <w:start w:val="1"/>
      <w:numFmt w:val="bullet"/>
      <w:lvlText w:val="o"/>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B6224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D27C84">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BA1CDC">
      <w:start w:val="1"/>
      <w:numFmt w:val="bullet"/>
      <w:lvlText w:val="o"/>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FA0FD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FA9038">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416A2">
      <w:start w:val="1"/>
      <w:numFmt w:val="bullet"/>
      <w:lvlText w:val="o"/>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83640">
      <w:start w:val="1"/>
      <w:numFmt w:val="bullet"/>
      <w:lvlText w:val="▪"/>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674854"/>
    <w:multiLevelType w:val="hybridMultilevel"/>
    <w:tmpl w:val="CBA63AD4"/>
    <w:lvl w:ilvl="0" w:tplc="1809000B">
      <w:start w:val="1"/>
      <w:numFmt w:val="bullet"/>
      <w:lvlText w:val=""/>
      <w:lvlJc w:val="left"/>
      <w:pPr>
        <w:ind w:left="146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D71956"/>
    <w:multiLevelType w:val="hybridMultilevel"/>
    <w:tmpl w:val="2DC2BD14"/>
    <w:lvl w:ilvl="0" w:tplc="1809000B">
      <w:start w:val="1"/>
      <w:numFmt w:val="bullet"/>
      <w:lvlText w:val=""/>
      <w:lvlJc w:val="left"/>
      <w:pPr>
        <w:ind w:left="70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134434"/>
    <w:multiLevelType w:val="hybridMultilevel"/>
    <w:tmpl w:val="7480CBFE"/>
    <w:lvl w:ilvl="0" w:tplc="1809000B">
      <w:start w:val="1"/>
      <w:numFmt w:val="bullet"/>
      <w:lvlText w:val=""/>
      <w:lvlJc w:val="left"/>
      <w:pPr>
        <w:ind w:left="752" w:hanging="360"/>
      </w:pPr>
      <w:rPr>
        <w:rFonts w:ascii="Wingdings" w:hAnsi="Wingdings" w:hint="default"/>
      </w:rPr>
    </w:lvl>
    <w:lvl w:ilvl="1" w:tplc="18090003" w:tentative="1">
      <w:start w:val="1"/>
      <w:numFmt w:val="bullet"/>
      <w:lvlText w:val="o"/>
      <w:lvlJc w:val="left"/>
      <w:pPr>
        <w:ind w:left="1472" w:hanging="360"/>
      </w:pPr>
      <w:rPr>
        <w:rFonts w:ascii="Courier New" w:hAnsi="Courier New" w:cs="Courier New" w:hint="default"/>
      </w:rPr>
    </w:lvl>
    <w:lvl w:ilvl="2" w:tplc="18090005" w:tentative="1">
      <w:start w:val="1"/>
      <w:numFmt w:val="bullet"/>
      <w:lvlText w:val=""/>
      <w:lvlJc w:val="left"/>
      <w:pPr>
        <w:ind w:left="2192" w:hanging="360"/>
      </w:pPr>
      <w:rPr>
        <w:rFonts w:ascii="Wingdings" w:hAnsi="Wingdings" w:hint="default"/>
      </w:rPr>
    </w:lvl>
    <w:lvl w:ilvl="3" w:tplc="18090001" w:tentative="1">
      <w:start w:val="1"/>
      <w:numFmt w:val="bullet"/>
      <w:lvlText w:val=""/>
      <w:lvlJc w:val="left"/>
      <w:pPr>
        <w:ind w:left="2912" w:hanging="360"/>
      </w:pPr>
      <w:rPr>
        <w:rFonts w:ascii="Symbol" w:hAnsi="Symbol" w:hint="default"/>
      </w:rPr>
    </w:lvl>
    <w:lvl w:ilvl="4" w:tplc="18090003" w:tentative="1">
      <w:start w:val="1"/>
      <w:numFmt w:val="bullet"/>
      <w:lvlText w:val="o"/>
      <w:lvlJc w:val="left"/>
      <w:pPr>
        <w:ind w:left="3632" w:hanging="360"/>
      </w:pPr>
      <w:rPr>
        <w:rFonts w:ascii="Courier New" w:hAnsi="Courier New" w:cs="Courier New" w:hint="default"/>
      </w:rPr>
    </w:lvl>
    <w:lvl w:ilvl="5" w:tplc="18090005" w:tentative="1">
      <w:start w:val="1"/>
      <w:numFmt w:val="bullet"/>
      <w:lvlText w:val=""/>
      <w:lvlJc w:val="left"/>
      <w:pPr>
        <w:ind w:left="4352" w:hanging="360"/>
      </w:pPr>
      <w:rPr>
        <w:rFonts w:ascii="Wingdings" w:hAnsi="Wingdings" w:hint="default"/>
      </w:rPr>
    </w:lvl>
    <w:lvl w:ilvl="6" w:tplc="18090001" w:tentative="1">
      <w:start w:val="1"/>
      <w:numFmt w:val="bullet"/>
      <w:lvlText w:val=""/>
      <w:lvlJc w:val="left"/>
      <w:pPr>
        <w:ind w:left="5072" w:hanging="360"/>
      </w:pPr>
      <w:rPr>
        <w:rFonts w:ascii="Symbol" w:hAnsi="Symbol" w:hint="default"/>
      </w:rPr>
    </w:lvl>
    <w:lvl w:ilvl="7" w:tplc="18090003" w:tentative="1">
      <w:start w:val="1"/>
      <w:numFmt w:val="bullet"/>
      <w:lvlText w:val="o"/>
      <w:lvlJc w:val="left"/>
      <w:pPr>
        <w:ind w:left="5792" w:hanging="360"/>
      </w:pPr>
      <w:rPr>
        <w:rFonts w:ascii="Courier New" w:hAnsi="Courier New" w:cs="Courier New" w:hint="default"/>
      </w:rPr>
    </w:lvl>
    <w:lvl w:ilvl="8" w:tplc="18090005" w:tentative="1">
      <w:start w:val="1"/>
      <w:numFmt w:val="bullet"/>
      <w:lvlText w:val=""/>
      <w:lvlJc w:val="left"/>
      <w:pPr>
        <w:ind w:left="6512" w:hanging="360"/>
      </w:pPr>
      <w:rPr>
        <w:rFonts w:ascii="Wingdings" w:hAnsi="Wingdings" w:hint="default"/>
      </w:rPr>
    </w:lvl>
  </w:abstractNum>
  <w:abstractNum w:abstractNumId="14" w15:restartNumberingAfterBreak="0">
    <w:nsid w:val="48221093"/>
    <w:multiLevelType w:val="hybridMultilevel"/>
    <w:tmpl w:val="2606FF5A"/>
    <w:lvl w:ilvl="0" w:tplc="1809000B">
      <w:start w:val="1"/>
      <w:numFmt w:val="bullet"/>
      <w:lvlText w:val=""/>
      <w:lvlJc w:val="left"/>
      <w:pPr>
        <w:ind w:left="752" w:hanging="360"/>
      </w:pPr>
      <w:rPr>
        <w:rFonts w:ascii="Wingdings" w:hAnsi="Wingdings" w:hint="default"/>
      </w:rPr>
    </w:lvl>
    <w:lvl w:ilvl="1" w:tplc="18090003" w:tentative="1">
      <w:start w:val="1"/>
      <w:numFmt w:val="bullet"/>
      <w:lvlText w:val="o"/>
      <w:lvlJc w:val="left"/>
      <w:pPr>
        <w:ind w:left="1472" w:hanging="360"/>
      </w:pPr>
      <w:rPr>
        <w:rFonts w:ascii="Courier New" w:hAnsi="Courier New" w:cs="Courier New" w:hint="default"/>
      </w:rPr>
    </w:lvl>
    <w:lvl w:ilvl="2" w:tplc="18090005" w:tentative="1">
      <w:start w:val="1"/>
      <w:numFmt w:val="bullet"/>
      <w:lvlText w:val=""/>
      <w:lvlJc w:val="left"/>
      <w:pPr>
        <w:ind w:left="2192" w:hanging="360"/>
      </w:pPr>
      <w:rPr>
        <w:rFonts w:ascii="Wingdings" w:hAnsi="Wingdings" w:hint="default"/>
      </w:rPr>
    </w:lvl>
    <w:lvl w:ilvl="3" w:tplc="18090001" w:tentative="1">
      <w:start w:val="1"/>
      <w:numFmt w:val="bullet"/>
      <w:lvlText w:val=""/>
      <w:lvlJc w:val="left"/>
      <w:pPr>
        <w:ind w:left="2912" w:hanging="360"/>
      </w:pPr>
      <w:rPr>
        <w:rFonts w:ascii="Symbol" w:hAnsi="Symbol" w:hint="default"/>
      </w:rPr>
    </w:lvl>
    <w:lvl w:ilvl="4" w:tplc="18090003" w:tentative="1">
      <w:start w:val="1"/>
      <w:numFmt w:val="bullet"/>
      <w:lvlText w:val="o"/>
      <w:lvlJc w:val="left"/>
      <w:pPr>
        <w:ind w:left="3632" w:hanging="360"/>
      </w:pPr>
      <w:rPr>
        <w:rFonts w:ascii="Courier New" w:hAnsi="Courier New" w:cs="Courier New" w:hint="default"/>
      </w:rPr>
    </w:lvl>
    <w:lvl w:ilvl="5" w:tplc="18090005" w:tentative="1">
      <w:start w:val="1"/>
      <w:numFmt w:val="bullet"/>
      <w:lvlText w:val=""/>
      <w:lvlJc w:val="left"/>
      <w:pPr>
        <w:ind w:left="4352" w:hanging="360"/>
      </w:pPr>
      <w:rPr>
        <w:rFonts w:ascii="Wingdings" w:hAnsi="Wingdings" w:hint="default"/>
      </w:rPr>
    </w:lvl>
    <w:lvl w:ilvl="6" w:tplc="18090001" w:tentative="1">
      <w:start w:val="1"/>
      <w:numFmt w:val="bullet"/>
      <w:lvlText w:val=""/>
      <w:lvlJc w:val="left"/>
      <w:pPr>
        <w:ind w:left="5072" w:hanging="360"/>
      </w:pPr>
      <w:rPr>
        <w:rFonts w:ascii="Symbol" w:hAnsi="Symbol" w:hint="default"/>
      </w:rPr>
    </w:lvl>
    <w:lvl w:ilvl="7" w:tplc="18090003" w:tentative="1">
      <w:start w:val="1"/>
      <w:numFmt w:val="bullet"/>
      <w:lvlText w:val="o"/>
      <w:lvlJc w:val="left"/>
      <w:pPr>
        <w:ind w:left="5792" w:hanging="360"/>
      </w:pPr>
      <w:rPr>
        <w:rFonts w:ascii="Courier New" w:hAnsi="Courier New" w:cs="Courier New" w:hint="default"/>
      </w:rPr>
    </w:lvl>
    <w:lvl w:ilvl="8" w:tplc="18090005" w:tentative="1">
      <w:start w:val="1"/>
      <w:numFmt w:val="bullet"/>
      <w:lvlText w:val=""/>
      <w:lvlJc w:val="left"/>
      <w:pPr>
        <w:ind w:left="6512" w:hanging="360"/>
      </w:pPr>
      <w:rPr>
        <w:rFonts w:ascii="Wingdings" w:hAnsi="Wingdings" w:hint="default"/>
      </w:rPr>
    </w:lvl>
  </w:abstractNum>
  <w:abstractNum w:abstractNumId="15" w15:restartNumberingAfterBreak="0">
    <w:nsid w:val="49C84FDB"/>
    <w:multiLevelType w:val="hybridMultilevel"/>
    <w:tmpl w:val="821CEF76"/>
    <w:lvl w:ilvl="0" w:tplc="06F408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0DC4E">
      <w:start w:val="1"/>
      <w:numFmt w:val="bullet"/>
      <w:lvlRestart w:val="0"/>
      <w:lvlText w:val="•"/>
      <w:lvlJc w:val="left"/>
      <w:pPr>
        <w:ind w:left="1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029A2">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C4793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C24CA2">
      <w:start w:val="1"/>
      <w:numFmt w:val="bullet"/>
      <w:lvlText w:val="o"/>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6A8120">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6676C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F6871A">
      <w:start w:val="1"/>
      <w:numFmt w:val="bullet"/>
      <w:lvlText w:val="o"/>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C2D092">
      <w:start w:val="1"/>
      <w:numFmt w:val="bullet"/>
      <w:lvlText w:val="▪"/>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FC92625"/>
    <w:multiLevelType w:val="multilevel"/>
    <w:tmpl w:val="4C6636B0"/>
    <w:lvl w:ilvl="0">
      <w:start w:val="6"/>
      <w:numFmt w:val="decimal"/>
      <w:lvlText w:val="%1"/>
      <w:lvlJc w:val="left"/>
      <w:pPr>
        <w:ind w:left="360" w:hanging="360"/>
      </w:pPr>
      <w:rPr>
        <w:rFonts w:hint="default"/>
      </w:rPr>
    </w:lvl>
    <w:lvl w:ilvl="1">
      <w:start w:val="5"/>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17" w15:restartNumberingAfterBreak="0">
    <w:nsid w:val="5A9D79C2"/>
    <w:multiLevelType w:val="hybridMultilevel"/>
    <w:tmpl w:val="C8480AFE"/>
    <w:lvl w:ilvl="0" w:tplc="EFF29E9E">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566E1A">
      <w:start w:val="1"/>
      <w:numFmt w:val="bullet"/>
      <w:lvlText w:val="o"/>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7A98C6">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1EED7C">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58F8D4">
      <w:start w:val="1"/>
      <w:numFmt w:val="bullet"/>
      <w:lvlText w:val="o"/>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3A5AF6">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A45866">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C8EA46">
      <w:start w:val="1"/>
      <w:numFmt w:val="bullet"/>
      <w:lvlText w:val="o"/>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2ACCD8">
      <w:start w:val="1"/>
      <w:numFmt w:val="bullet"/>
      <w:lvlText w:val="▪"/>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EB4064"/>
    <w:multiLevelType w:val="multilevel"/>
    <w:tmpl w:val="EA82FC20"/>
    <w:lvl w:ilvl="0">
      <w:start w:val="6"/>
      <w:numFmt w:val="decimal"/>
      <w:lvlText w:val="%1"/>
      <w:lvlJc w:val="left"/>
      <w:pPr>
        <w:ind w:left="360" w:hanging="360"/>
      </w:pPr>
      <w:rPr>
        <w:rFonts w:hint="default"/>
      </w:rPr>
    </w:lvl>
    <w:lvl w:ilvl="1">
      <w:start w:val="5"/>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19" w15:restartNumberingAfterBreak="0">
    <w:nsid w:val="758655FA"/>
    <w:multiLevelType w:val="hybridMultilevel"/>
    <w:tmpl w:val="A84CE7BE"/>
    <w:lvl w:ilvl="0" w:tplc="EC8654B2">
      <w:start w:val="1"/>
      <w:numFmt w:val="decimal"/>
      <w:lvlText w:val="%1."/>
      <w:lvlJc w:val="left"/>
      <w:pPr>
        <w:ind w:left="713" w:hanging="360"/>
      </w:pPr>
      <w:rPr>
        <w:rFonts w:hint="default"/>
      </w:rPr>
    </w:lvl>
    <w:lvl w:ilvl="1" w:tplc="18090019" w:tentative="1">
      <w:start w:val="1"/>
      <w:numFmt w:val="lowerLetter"/>
      <w:lvlText w:val="%2."/>
      <w:lvlJc w:val="left"/>
      <w:pPr>
        <w:ind w:left="1433" w:hanging="360"/>
      </w:pPr>
    </w:lvl>
    <w:lvl w:ilvl="2" w:tplc="1809001B" w:tentative="1">
      <w:start w:val="1"/>
      <w:numFmt w:val="lowerRoman"/>
      <w:lvlText w:val="%3."/>
      <w:lvlJc w:val="right"/>
      <w:pPr>
        <w:ind w:left="2153" w:hanging="180"/>
      </w:pPr>
    </w:lvl>
    <w:lvl w:ilvl="3" w:tplc="1809000F" w:tentative="1">
      <w:start w:val="1"/>
      <w:numFmt w:val="decimal"/>
      <w:lvlText w:val="%4."/>
      <w:lvlJc w:val="left"/>
      <w:pPr>
        <w:ind w:left="2873" w:hanging="360"/>
      </w:pPr>
    </w:lvl>
    <w:lvl w:ilvl="4" w:tplc="18090019" w:tentative="1">
      <w:start w:val="1"/>
      <w:numFmt w:val="lowerLetter"/>
      <w:lvlText w:val="%5."/>
      <w:lvlJc w:val="left"/>
      <w:pPr>
        <w:ind w:left="3593" w:hanging="360"/>
      </w:pPr>
    </w:lvl>
    <w:lvl w:ilvl="5" w:tplc="1809001B" w:tentative="1">
      <w:start w:val="1"/>
      <w:numFmt w:val="lowerRoman"/>
      <w:lvlText w:val="%6."/>
      <w:lvlJc w:val="right"/>
      <w:pPr>
        <w:ind w:left="4313" w:hanging="180"/>
      </w:pPr>
    </w:lvl>
    <w:lvl w:ilvl="6" w:tplc="1809000F" w:tentative="1">
      <w:start w:val="1"/>
      <w:numFmt w:val="decimal"/>
      <w:lvlText w:val="%7."/>
      <w:lvlJc w:val="left"/>
      <w:pPr>
        <w:ind w:left="5033" w:hanging="360"/>
      </w:pPr>
    </w:lvl>
    <w:lvl w:ilvl="7" w:tplc="18090019" w:tentative="1">
      <w:start w:val="1"/>
      <w:numFmt w:val="lowerLetter"/>
      <w:lvlText w:val="%8."/>
      <w:lvlJc w:val="left"/>
      <w:pPr>
        <w:ind w:left="5753" w:hanging="360"/>
      </w:pPr>
    </w:lvl>
    <w:lvl w:ilvl="8" w:tplc="1809001B" w:tentative="1">
      <w:start w:val="1"/>
      <w:numFmt w:val="lowerRoman"/>
      <w:lvlText w:val="%9."/>
      <w:lvlJc w:val="right"/>
      <w:pPr>
        <w:ind w:left="6473" w:hanging="180"/>
      </w:pPr>
    </w:lvl>
  </w:abstractNum>
  <w:abstractNum w:abstractNumId="20" w15:restartNumberingAfterBreak="0">
    <w:nsid w:val="7DFF669A"/>
    <w:multiLevelType w:val="hybridMultilevel"/>
    <w:tmpl w:val="CAC69CC0"/>
    <w:lvl w:ilvl="0" w:tplc="1809000B">
      <w:start w:val="1"/>
      <w:numFmt w:val="bullet"/>
      <w:lvlText w:val=""/>
      <w:lvlJc w:val="left"/>
      <w:pPr>
        <w:ind w:left="800" w:hanging="360"/>
      </w:pPr>
      <w:rPr>
        <w:rFonts w:ascii="Wingdings" w:hAnsi="Wingdings" w:hint="default"/>
      </w:rPr>
    </w:lvl>
    <w:lvl w:ilvl="1" w:tplc="18090003" w:tentative="1">
      <w:start w:val="1"/>
      <w:numFmt w:val="bullet"/>
      <w:lvlText w:val="o"/>
      <w:lvlJc w:val="left"/>
      <w:pPr>
        <w:ind w:left="1520" w:hanging="360"/>
      </w:pPr>
      <w:rPr>
        <w:rFonts w:ascii="Courier New" w:hAnsi="Courier New" w:cs="Courier New" w:hint="default"/>
      </w:rPr>
    </w:lvl>
    <w:lvl w:ilvl="2" w:tplc="18090005" w:tentative="1">
      <w:start w:val="1"/>
      <w:numFmt w:val="bullet"/>
      <w:lvlText w:val=""/>
      <w:lvlJc w:val="left"/>
      <w:pPr>
        <w:ind w:left="2240" w:hanging="360"/>
      </w:pPr>
      <w:rPr>
        <w:rFonts w:ascii="Wingdings" w:hAnsi="Wingdings" w:hint="default"/>
      </w:rPr>
    </w:lvl>
    <w:lvl w:ilvl="3" w:tplc="18090001" w:tentative="1">
      <w:start w:val="1"/>
      <w:numFmt w:val="bullet"/>
      <w:lvlText w:val=""/>
      <w:lvlJc w:val="left"/>
      <w:pPr>
        <w:ind w:left="2960" w:hanging="360"/>
      </w:pPr>
      <w:rPr>
        <w:rFonts w:ascii="Symbol" w:hAnsi="Symbol" w:hint="default"/>
      </w:rPr>
    </w:lvl>
    <w:lvl w:ilvl="4" w:tplc="18090003" w:tentative="1">
      <w:start w:val="1"/>
      <w:numFmt w:val="bullet"/>
      <w:lvlText w:val="o"/>
      <w:lvlJc w:val="left"/>
      <w:pPr>
        <w:ind w:left="3680" w:hanging="360"/>
      </w:pPr>
      <w:rPr>
        <w:rFonts w:ascii="Courier New" w:hAnsi="Courier New" w:cs="Courier New" w:hint="default"/>
      </w:rPr>
    </w:lvl>
    <w:lvl w:ilvl="5" w:tplc="18090005" w:tentative="1">
      <w:start w:val="1"/>
      <w:numFmt w:val="bullet"/>
      <w:lvlText w:val=""/>
      <w:lvlJc w:val="left"/>
      <w:pPr>
        <w:ind w:left="4400" w:hanging="360"/>
      </w:pPr>
      <w:rPr>
        <w:rFonts w:ascii="Wingdings" w:hAnsi="Wingdings" w:hint="default"/>
      </w:rPr>
    </w:lvl>
    <w:lvl w:ilvl="6" w:tplc="18090001" w:tentative="1">
      <w:start w:val="1"/>
      <w:numFmt w:val="bullet"/>
      <w:lvlText w:val=""/>
      <w:lvlJc w:val="left"/>
      <w:pPr>
        <w:ind w:left="5120" w:hanging="360"/>
      </w:pPr>
      <w:rPr>
        <w:rFonts w:ascii="Symbol" w:hAnsi="Symbol" w:hint="default"/>
      </w:rPr>
    </w:lvl>
    <w:lvl w:ilvl="7" w:tplc="18090003" w:tentative="1">
      <w:start w:val="1"/>
      <w:numFmt w:val="bullet"/>
      <w:lvlText w:val="o"/>
      <w:lvlJc w:val="left"/>
      <w:pPr>
        <w:ind w:left="5840" w:hanging="360"/>
      </w:pPr>
      <w:rPr>
        <w:rFonts w:ascii="Courier New" w:hAnsi="Courier New" w:cs="Courier New" w:hint="default"/>
      </w:rPr>
    </w:lvl>
    <w:lvl w:ilvl="8" w:tplc="18090005" w:tentative="1">
      <w:start w:val="1"/>
      <w:numFmt w:val="bullet"/>
      <w:lvlText w:val=""/>
      <w:lvlJc w:val="left"/>
      <w:pPr>
        <w:ind w:left="6560" w:hanging="360"/>
      </w:pPr>
      <w:rPr>
        <w:rFonts w:ascii="Wingdings" w:hAnsi="Wingdings" w:hint="default"/>
      </w:rPr>
    </w:lvl>
  </w:abstractNum>
  <w:num w:numId="1" w16cid:durableId="713890079">
    <w:abstractNumId w:val="4"/>
  </w:num>
  <w:num w:numId="2" w16cid:durableId="16471948">
    <w:abstractNumId w:val="8"/>
  </w:num>
  <w:num w:numId="3" w16cid:durableId="1812945594">
    <w:abstractNumId w:val="7"/>
  </w:num>
  <w:num w:numId="4" w16cid:durableId="1221162980">
    <w:abstractNumId w:val="10"/>
  </w:num>
  <w:num w:numId="5" w16cid:durableId="848063706">
    <w:abstractNumId w:val="2"/>
  </w:num>
  <w:num w:numId="6" w16cid:durableId="694841557">
    <w:abstractNumId w:val="3"/>
  </w:num>
  <w:num w:numId="7" w16cid:durableId="115490704">
    <w:abstractNumId w:val="17"/>
  </w:num>
  <w:num w:numId="8" w16cid:durableId="1180778757">
    <w:abstractNumId w:val="5"/>
  </w:num>
  <w:num w:numId="9" w16cid:durableId="930817534">
    <w:abstractNumId w:val="15"/>
  </w:num>
  <w:num w:numId="10" w16cid:durableId="434180675">
    <w:abstractNumId w:val="9"/>
  </w:num>
  <w:num w:numId="11" w16cid:durableId="1091194604">
    <w:abstractNumId w:val="1"/>
  </w:num>
  <w:num w:numId="12" w16cid:durableId="305354130">
    <w:abstractNumId w:val="0"/>
  </w:num>
  <w:num w:numId="13" w16cid:durableId="602538330">
    <w:abstractNumId w:val="12"/>
  </w:num>
  <w:num w:numId="14" w16cid:durableId="1997414930">
    <w:abstractNumId w:val="6"/>
  </w:num>
  <w:num w:numId="15" w16cid:durableId="890381078">
    <w:abstractNumId w:val="13"/>
  </w:num>
  <w:num w:numId="16" w16cid:durableId="1984506965">
    <w:abstractNumId w:val="11"/>
  </w:num>
  <w:num w:numId="17" w16cid:durableId="127742439">
    <w:abstractNumId w:val="18"/>
  </w:num>
  <w:num w:numId="18" w16cid:durableId="969437202">
    <w:abstractNumId w:val="16"/>
  </w:num>
  <w:num w:numId="19" w16cid:durableId="1071545271">
    <w:abstractNumId w:val="20"/>
  </w:num>
  <w:num w:numId="20" w16cid:durableId="1478760143">
    <w:abstractNumId w:val="14"/>
  </w:num>
  <w:num w:numId="21" w16cid:durableId="17166577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E6"/>
    <w:rsid w:val="0001067D"/>
    <w:rsid w:val="00023073"/>
    <w:rsid w:val="00035F12"/>
    <w:rsid w:val="00041047"/>
    <w:rsid w:val="00046E41"/>
    <w:rsid w:val="00057C30"/>
    <w:rsid w:val="00064255"/>
    <w:rsid w:val="00077730"/>
    <w:rsid w:val="000A451B"/>
    <w:rsid w:val="000B50DD"/>
    <w:rsid w:val="000D7573"/>
    <w:rsid w:val="000E5AC6"/>
    <w:rsid w:val="000F3298"/>
    <w:rsid w:val="000F7DB3"/>
    <w:rsid w:val="00141DD8"/>
    <w:rsid w:val="001806A8"/>
    <w:rsid w:val="00195776"/>
    <w:rsid w:val="001A3848"/>
    <w:rsid w:val="001A40E3"/>
    <w:rsid w:val="001C51A7"/>
    <w:rsid w:val="001C587B"/>
    <w:rsid w:val="00200461"/>
    <w:rsid w:val="002052F8"/>
    <w:rsid w:val="00207CAE"/>
    <w:rsid w:val="002252E2"/>
    <w:rsid w:val="0022565A"/>
    <w:rsid w:val="00225D9F"/>
    <w:rsid w:val="002342E2"/>
    <w:rsid w:val="002808D2"/>
    <w:rsid w:val="00284712"/>
    <w:rsid w:val="00350BD1"/>
    <w:rsid w:val="00366A3B"/>
    <w:rsid w:val="00385BB4"/>
    <w:rsid w:val="003E40B8"/>
    <w:rsid w:val="004067AA"/>
    <w:rsid w:val="004D73F4"/>
    <w:rsid w:val="004E44A3"/>
    <w:rsid w:val="004E54E7"/>
    <w:rsid w:val="004F6138"/>
    <w:rsid w:val="00503E6F"/>
    <w:rsid w:val="005372F5"/>
    <w:rsid w:val="00547F85"/>
    <w:rsid w:val="00551248"/>
    <w:rsid w:val="00560D90"/>
    <w:rsid w:val="00571118"/>
    <w:rsid w:val="00573842"/>
    <w:rsid w:val="00595F1C"/>
    <w:rsid w:val="005B4A3A"/>
    <w:rsid w:val="005D6ACA"/>
    <w:rsid w:val="005F246D"/>
    <w:rsid w:val="005F7A04"/>
    <w:rsid w:val="00605E4A"/>
    <w:rsid w:val="0061036D"/>
    <w:rsid w:val="00662D6B"/>
    <w:rsid w:val="006A3A4D"/>
    <w:rsid w:val="006B2C93"/>
    <w:rsid w:val="006B4F53"/>
    <w:rsid w:val="006D145D"/>
    <w:rsid w:val="00703732"/>
    <w:rsid w:val="00706C91"/>
    <w:rsid w:val="00751698"/>
    <w:rsid w:val="00785833"/>
    <w:rsid w:val="00793EE0"/>
    <w:rsid w:val="008379E0"/>
    <w:rsid w:val="00862973"/>
    <w:rsid w:val="00863F4A"/>
    <w:rsid w:val="008852E2"/>
    <w:rsid w:val="00895DCF"/>
    <w:rsid w:val="0089696A"/>
    <w:rsid w:val="008F3320"/>
    <w:rsid w:val="008F3EB8"/>
    <w:rsid w:val="00904EA1"/>
    <w:rsid w:val="00913636"/>
    <w:rsid w:val="009154CB"/>
    <w:rsid w:val="00960C1E"/>
    <w:rsid w:val="009801B8"/>
    <w:rsid w:val="009B67ED"/>
    <w:rsid w:val="009C4301"/>
    <w:rsid w:val="009C4701"/>
    <w:rsid w:val="009E26E2"/>
    <w:rsid w:val="00A237FD"/>
    <w:rsid w:val="00A33B86"/>
    <w:rsid w:val="00A50052"/>
    <w:rsid w:val="00A805B5"/>
    <w:rsid w:val="00A91493"/>
    <w:rsid w:val="00AE320E"/>
    <w:rsid w:val="00AE4194"/>
    <w:rsid w:val="00AF495B"/>
    <w:rsid w:val="00B03C80"/>
    <w:rsid w:val="00B17816"/>
    <w:rsid w:val="00B25587"/>
    <w:rsid w:val="00B27A0D"/>
    <w:rsid w:val="00B314B9"/>
    <w:rsid w:val="00B833F3"/>
    <w:rsid w:val="00B90721"/>
    <w:rsid w:val="00B94644"/>
    <w:rsid w:val="00BA5FCD"/>
    <w:rsid w:val="00BD29FB"/>
    <w:rsid w:val="00BD40D8"/>
    <w:rsid w:val="00BE408C"/>
    <w:rsid w:val="00C03649"/>
    <w:rsid w:val="00C07F1E"/>
    <w:rsid w:val="00C152A1"/>
    <w:rsid w:val="00C21372"/>
    <w:rsid w:val="00C4278A"/>
    <w:rsid w:val="00C446FD"/>
    <w:rsid w:val="00C53C9B"/>
    <w:rsid w:val="00C80314"/>
    <w:rsid w:val="00C907CF"/>
    <w:rsid w:val="00C9775A"/>
    <w:rsid w:val="00CB7985"/>
    <w:rsid w:val="00CD2DE6"/>
    <w:rsid w:val="00CE2555"/>
    <w:rsid w:val="00CF162F"/>
    <w:rsid w:val="00CF53E7"/>
    <w:rsid w:val="00D33B16"/>
    <w:rsid w:val="00D458DD"/>
    <w:rsid w:val="00D63BF8"/>
    <w:rsid w:val="00D83167"/>
    <w:rsid w:val="00D961E1"/>
    <w:rsid w:val="00DC5F2E"/>
    <w:rsid w:val="00DD6C02"/>
    <w:rsid w:val="00E0238A"/>
    <w:rsid w:val="00E121C1"/>
    <w:rsid w:val="00E178EA"/>
    <w:rsid w:val="00E51150"/>
    <w:rsid w:val="00E525EF"/>
    <w:rsid w:val="00E565E1"/>
    <w:rsid w:val="00E774B7"/>
    <w:rsid w:val="00E9122D"/>
    <w:rsid w:val="00E93EBB"/>
    <w:rsid w:val="00E970D9"/>
    <w:rsid w:val="00EB47BD"/>
    <w:rsid w:val="00EE1199"/>
    <w:rsid w:val="00EF4C41"/>
    <w:rsid w:val="00F004E0"/>
    <w:rsid w:val="00F17DB4"/>
    <w:rsid w:val="00F35A8F"/>
    <w:rsid w:val="00F473DE"/>
    <w:rsid w:val="00F63858"/>
    <w:rsid w:val="00F95F70"/>
    <w:rsid w:val="00FB7B96"/>
    <w:rsid w:val="03843E0A"/>
    <w:rsid w:val="03E1BC5A"/>
    <w:rsid w:val="03F0EC29"/>
    <w:rsid w:val="05C6EFB1"/>
    <w:rsid w:val="069447F8"/>
    <w:rsid w:val="073324B2"/>
    <w:rsid w:val="09E02168"/>
    <w:rsid w:val="09E1F73D"/>
    <w:rsid w:val="09E68F47"/>
    <w:rsid w:val="0B3E44C3"/>
    <w:rsid w:val="0D3B860C"/>
    <w:rsid w:val="0E03723C"/>
    <w:rsid w:val="0E1F47E0"/>
    <w:rsid w:val="0F85D357"/>
    <w:rsid w:val="10916FAC"/>
    <w:rsid w:val="11D2D5FA"/>
    <w:rsid w:val="1245080D"/>
    <w:rsid w:val="12FAD9C4"/>
    <w:rsid w:val="138CAA07"/>
    <w:rsid w:val="17624AE9"/>
    <w:rsid w:val="18668F51"/>
    <w:rsid w:val="186AF6C9"/>
    <w:rsid w:val="18AA9B91"/>
    <w:rsid w:val="196DC6E4"/>
    <w:rsid w:val="1B50EC0D"/>
    <w:rsid w:val="1BE8EE8D"/>
    <w:rsid w:val="1D6461BB"/>
    <w:rsid w:val="1E6062DC"/>
    <w:rsid w:val="1E888CCF"/>
    <w:rsid w:val="1F636F5D"/>
    <w:rsid w:val="23859C31"/>
    <w:rsid w:val="25CAF983"/>
    <w:rsid w:val="25D8C2D8"/>
    <w:rsid w:val="2635F786"/>
    <w:rsid w:val="278761A7"/>
    <w:rsid w:val="27E45570"/>
    <w:rsid w:val="2A949894"/>
    <w:rsid w:val="2AC13FAA"/>
    <w:rsid w:val="2E6934C8"/>
    <w:rsid w:val="2F2F26C4"/>
    <w:rsid w:val="30349B88"/>
    <w:rsid w:val="3391C6E3"/>
    <w:rsid w:val="3658E532"/>
    <w:rsid w:val="37951097"/>
    <w:rsid w:val="38791CA9"/>
    <w:rsid w:val="39D96664"/>
    <w:rsid w:val="3A3A9712"/>
    <w:rsid w:val="3BBE6BEA"/>
    <w:rsid w:val="3D17B5DA"/>
    <w:rsid w:val="3EAD97FC"/>
    <w:rsid w:val="401A40C0"/>
    <w:rsid w:val="4156C858"/>
    <w:rsid w:val="42B312A9"/>
    <w:rsid w:val="42D44ECA"/>
    <w:rsid w:val="44464A6D"/>
    <w:rsid w:val="47BA6EEB"/>
    <w:rsid w:val="49ED013A"/>
    <w:rsid w:val="4A1356B6"/>
    <w:rsid w:val="4ADA7E2F"/>
    <w:rsid w:val="4B41AA15"/>
    <w:rsid w:val="4C498A89"/>
    <w:rsid w:val="4E751CB2"/>
    <w:rsid w:val="4F69B062"/>
    <w:rsid w:val="50440F0B"/>
    <w:rsid w:val="5107CCF0"/>
    <w:rsid w:val="51E30439"/>
    <w:rsid w:val="54381FF5"/>
    <w:rsid w:val="56495AA8"/>
    <w:rsid w:val="578BD6AD"/>
    <w:rsid w:val="5A4CDB20"/>
    <w:rsid w:val="5ACA046E"/>
    <w:rsid w:val="5BC5A4CC"/>
    <w:rsid w:val="5DD5BCFF"/>
    <w:rsid w:val="5E181D64"/>
    <w:rsid w:val="5EC7190A"/>
    <w:rsid w:val="5F31B054"/>
    <w:rsid w:val="605D0B7E"/>
    <w:rsid w:val="6141A9AF"/>
    <w:rsid w:val="640108E6"/>
    <w:rsid w:val="64CF636C"/>
    <w:rsid w:val="66405116"/>
    <w:rsid w:val="66C7538F"/>
    <w:rsid w:val="6A64DD5F"/>
    <w:rsid w:val="6A880FE9"/>
    <w:rsid w:val="6D39322A"/>
    <w:rsid w:val="6DE454B8"/>
    <w:rsid w:val="6EF7AC10"/>
    <w:rsid w:val="6F89EDDC"/>
    <w:rsid w:val="701D6427"/>
    <w:rsid w:val="7515D2C2"/>
    <w:rsid w:val="75699882"/>
    <w:rsid w:val="76244EFF"/>
    <w:rsid w:val="769EA0DA"/>
    <w:rsid w:val="76BD9706"/>
    <w:rsid w:val="770AD356"/>
    <w:rsid w:val="78370B20"/>
    <w:rsid w:val="793F2929"/>
    <w:rsid w:val="79A90A08"/>
    <w:rsid w:val="7A13269C"/>
    <w:rsid w:val="7B1B1519"/>
    <w:rsid w:val="7B98CBDE"/>
    <w:rsid w:val="7DD07016"/>
    <w:rsid w:val="7EFE20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DB54"/>
  <w15:docId w15:val="{97B838EC-BCE9-420E-B50E-0E6FCDFF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36"/>
      <w:u w:val="single" w:color="000000"/>
    </w:rPr>
  </w:style>
  <w:style w:type="paragraph" w:styleId="Heading2">
    <w:name w:val="heading 2"/>
    <w:next w:val="Normal"/>
    <w:link w:val="Heading2Char"/>
    <w:uiPriority w:val="9"/>
    <w:unhideWhenUsed/>
    <w:qFormat/>
    <w:pPr>
      <w:keepNext/>
      <w:keepLines/>
      <w:spacing w:after="5" w:line="249" w:lineRule="auto"/>
      <w:ind w:left="37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u w:val="single" w:color="000000"/>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4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FBA3F6805564089D46525467F3477" ma:contentTypeVersion="18" ma:contentTypeDescription="Create a new document." ma:contentTypeScope="" ma:versionID="6a5ebaf3e9dd64959a04e147b96d353e">
  <xsd:schema xmlns:xsd="http://www.w3.org/2001/XMLSchema" xmlns:xs="http://www.w3.org/2001/XMLSchema" xmlns:p="http://schemas.microsoft.com/office/2006/metadata/properties" xmlns:ns2="66b2b91b-a3b5-4d5c-a451-26464e8e2c87" xmlns:ns3="a1d8a769-82da-435e-b072-4b4aced9804a" targetNamespace="http://schemas.microsoft.com/office/2006/metadata/properties" ma:root="true" ma:fieldsID="32e472bfab866a3dc3aa1a869f8ae479" ns2:_="" ns3:_="">
    <xsd:import namespace="66b2b91b-a3b5-4d5c-a451-26464e8e2c87"/>
    <xsd:import namespace="a1d8a769-82da-435e-b072-4b4aced98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2b91b-a3b5-4d5c-a451-26464e8e2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669431-bb9a-4ca8-9876-98e81c4ecd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8a769-82da-435e-b072-4b4aced980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eaf187-7dd5-4fbb-b550-274b58f97fb3}" ma:internalName="TaxCatchAll" ma:showField="CatchAllData" ma:web="a1d8a769-82da-435e-b072-4b4aced980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b2b91b-a3b5-4d5c-a451-26464e8e2c87">
      <Terms xmlns="http://schemas.microsoft.com/office/infopath/2007/PartnerControls"/>
    </lcf76f155ced4ddcb4097134ff3c332f>
    <TaxCatchAll xmlns="a1d8a769-82da-435e-b072-4b4aced980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779D7-DFF4-4975-935E-FAFCA05DF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2b91b-a3b5-4d5c-a451-26464e8e2c87"/>
    <ds:schemaRef ds:uri="a1d8a769-82da-435e-b072-4b4aced98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1CF8F-7DA2-4B20-8AD7-AFD3429546EE}">
  <ds:schemaRefs>
    <ds:schemaRef ds:uri="http://schemas.microsoft.com/office/2006/metadata/properties"/>
    <ds:schemaRef ds:uri="http://schemas.microsoft.com/office/infopath/2007/PartnerControls"/>
    <ds:schemaRef ds:uri="66b2b91b-a3b5-4d5c-a451-26464e8e2c87"/>
    <ds:schemaRef ds:uri="a1d8a769-82da-435e-b072-4b4aced9804a"/>
  </ds:schemaRefs>
</ds:datastoreItem>
</file>

<file path=customXml/itemProps3.xml><?xml version="1.0" encoding="utf-8"?>
<ds:datastoreItem xmlns:ds="http://schemas.openxmlformats.org/officeDocument/2006/customXml" ds:itemID="{CA4CA6DD-BF3F-4BFD-91BA-22A74017D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Fleming</dc:creator>
  <cp:keywords/>
  <cp:lastModifiedBy>Grace Clarke</cp:lastModifiedBy>
  <cp:revision>2</cp:revision>
  <dcterms:created xsi:type="dcterms:W3CDTF">2024-06-11T14:28:00Z</dcterms:created>
  <dcterms:modified xsi:type="dcterms:W3CDTF">2024-06-11T14:28:00Z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0x01010089FFBA3F6805564089D46525467F3477</vt:lpwstr>
  </property>
  <property fmtid="{D5CDD505-2E9C-101B-9397-08002B2CF9AE}" pid="3" name="MediaServiceImageTags">
    <vt:lpwstr/>
  </property>
</Properties>
</file>